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9BAF6" w14:textId="77777777" w:rsidR="0055618A" w:rsidRDefault="00F00C5E" w:rsidP="00F00C5E">
      <w:pPr>
        <w:shd w:val="clear" w:color="auto" w:fill="FEFEFE"/>
        <w:spacing w:before="100" w:beforeAutospacing="1" w:after="100" w:afterAutospacing="1"/>
        <w:rPr>
          <w:rFonts w:ascii="Roboto" w:hAnsi="Roboto"/>
          <w:b/>
          <w:bCs/>
          <w:color w:val="2E675B"/>
          <w:sz w:val="36"/>
          <w:szCs w:val="36"/>
        </w:rPr>
      </w:pPr>
      <w:bookmarkStart w:id="0" w:name="_Hlk128411650"/>
      <w:r>
        <w:rPr>
          <w:rFonts w:ascii="Roboto" w:hAnsi="Roboto"/>
          <w:b/>
          <w:bCs/>
          <w:color w:val="2E675B"/>
          <w:sz w:val="36"/>
          <w:szCs w:val="36"/>
        </w:rPr>
        <w:t>Stavební spoření se profiluje jako zdroj financování bydlení</w:t>
      </w:r>
      <w:r w:rsidR="0055618A">
        <w:rPr>
          <w:rFonts w:ascii="Roboto" w:hAnsi="Roboto"/>
          <w:b/>
          <w:bCs/>
          <w:color w:val="2E675B"/>
          <w:sz w:val="36"/>
          <w:szCs w:val="36"/>
        </w:rPr>
        <w:t>, objem jeho úvěrů vzrostl o 30 %</w:t>
      </w:r>
    </w:p>
    <w:p w14:paraId="784F8956" w14:textId="16B28F0C" w:rsidR="0055618A" w:rsidRPr="00B74860" w:rsidRDefault="00F00C5E" w:rsidP="00F00C5E">
      <w:pPr>
        <w:rPr>
          <w:b/>
          <w:bCs/>
          <w:sz w:val="22"/>
          <w:szCs w:val="22"/>
        </w:rPr>
      </w:pPr>
      <w:r w:rsidRPr="00B74860">
        <w:rPr>
          <w:b/>
          <w:bCs/>
          <w:sz w:val="22"/>
          <w:szCs w:val="22"/>
        </w:rPr>
        <w:t>Stavební spořitelny sdružené v Asociaci českých stavebních spořitelen (AČSS) poskytly od ledna do konce listopadu lo</w:t>
      </w:r>
      <w:r w:rsidR="0043528D">
        <w:rPr>
          <w:b/>
          <w:bCs/>
          <w:sz w:val="22"/>
          <w:szCs w:val="22"/>
        </w:rPr>
        <w:t>ňského</w:t>
      </w:r>
      <w:r w:rsidRPr="00B74860">
        <w:rPr>
          <w:b/>
          <w:bCs/>
          <w:sz w:val="22"/>
          <w:szCs w:val="22"/>
        </w:rPr>
        <w:t xml:space="preserve"> roku </w:t>
      </w:r>
      <w:r w:rsidR="00CD02EF">
        <w:rPr>
          <w:b/>
          <w:bCs/>
          <w:sz w:val="22"/>
          <w:szCs w:val="22"/>
        </w:rPr>
        <w:t xml:space="preserve">zvýhodněné </w:t>
      </w:r>
      <w:r w:rsidRPr="00B74860">
        <w:rPr>
          <w:b/>
          <w:bCs/>
          <w:sz w:val="22"/>
          <w:szCs w:val="22"/>
        </w:rPr>
        <w:t>úvěry v celkovém objemu 61,2 miliardy korun, což představuje meziroční nárůst o 30 procent. Spolu s růstem objemu se zvýšil i počet poskytnutých úvěrů, a to o 5,6 procenta na 47 208. Data potvrzují pokračující trend využívání stavebního spoření k rekonstrukcím a modernizacím bydlení.</w:t>
      </w:r>
      <w:r w:rsidR="00CD02EF">
        <w:rPr>
          <w:b/>
          <w:bCs/>
          <w:sz w:val="22"/>
          <w:szCs w:val="22"/>
        </w:rPr>
        <w:t xml:space="preserve"> Ani zájem o dotační poradenství neklesá, na stavební spořitelny se během </w:t>
      </w:r>
      <w:r w:rsidR="00CD548F">
        <w:rPr>
          <w:b/>
          <w:bCs/>
          <w:sz w:val="22"/>
          <w:szCs w:val="22"/>
        </w:rPr>
        <w:t xml:space="preserve">těchto </w:t>
      </w:r>
      <w:r w:rsidR="00CD02EF">
        <w:rPr>
          <w:b/>
          <w:bCs/>
          <w:sz w:val="22"/>
          <w:szCs w:val="22"/>
        </w:rPr>
        <w:t xml:space="preserve">11 měsíců obrátilo </w:t>
      </w:r>
      <w:r w:rsidR="00AE28DA">
        <w:rPr>
          <w:b/>
          <w:bCs/>
          <w:sz w:val="22"/>
          <w:szCs w:val="22"/>
        </w:rPr>
        <w:t>ve všech dotačních titulech</w:t>
      </w:r>
      <w:r w:rsidR="001F5ADD">
        <w:rPr>
          <w:b/>
          <w:bCs/>
          <w:sz w:val="22"/>
          <w:szCs w:val="22"/>
        </w:rPr>
        <w:t xml:space="preserve"> </w:t>
      </w:r>
      <w:r w:rsidR="00AE28DA">
        <w:rPr>
          <w:b/>
          <w:bCs/>
          <w:sz w:val="22"/>
          <w:szCs w:val="22"/>
        </w:rPr>
        <w:t>téměř 30 tisíc klientů.</w:t>
      </w:r>
    </w:p>
    <w:p w14:paraId="2FA9BC5A" w14:textId="77777777" w:rsidR="0055618A" w:rsidRPr="00B74860" w:rsidRDefault="0055618A" w:rsidP="00F00C5E">
      <w:pPr>
        <w:rPr>
          <w:b/>
          <w:bCs/>
          <w:sz w:val="22"/>
          <w:szCs w:val="22"/>
        </w:rPr>
      </w:pPr>
    </w:p>
    <w:p w14:paraId="5C25E00E" w14:textId="0B3D8A2B" w:rsidR="00F00C5E" w:rsidRPr="00B74860" w:rsidRDefault="00F00C5E" w:rsidP="001F5A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sz w:val="22"/>
          <w:szCs w:val="22"/>
        </w:rPr>
      </w:pPr>
      <w:r w:rsidRPr="00B74860">
        <w:rPr>
          <w:i/>
          <w:iCs/>
          <w:sz w:val="22"/>
          <w:szCs w:val="22"/>
        </w:rPr>
        <w:t xml:space="preserve">„Stavební spoření se jasně profiluje jako stabilní zdroj financování bydlení. </w:t>
      </w:r>
      <w:r w:rsidR="00D31BFE">
        <w:rPr>
          <w:i/>
          <w:iCs/>
          <w:sz w:val="22"/>
          <w:szCs w:val="22"/>
        </w:rPr>
        <w:t>Č</w:t>
      </w:r>
      <w:r w:rsidRPr="00B74860">
        <w:rPr>
          <w:i/>
          <w:iCs/>
          <w:sz w:val="22"/>
          <w:szCs w:val="22"/>
        </w:rPr>
        <w:t xml:space="preserve">ísla ukazují, že lidé </w:t>
      </w:r>
      <w:r w:rsidR="009D5CFD">
        <w:rPr>
          <w:i/>
          <w:iCs/>
          <w:sz w:val="22"/>
          <w:szCs w:val="22"/>
        </w:rPr>
        <w:t xml:space="preserve">mají </w:t>
      </w:r>
      <w:r w:rsidRPr="00B74860">
        <w:rPr>
          <w:i/>
          <w:iCs/>
          <w:sz w:val="22"/>
          <w:szCs w:val="22"/>
        </w:rPr>
        <w:t>o úvěry rostoucí zájem a půjčují si vyšší částky než dřív</w:t>
      </w:r>
      <w:r w:rsidR="009D5CFD">
        <w:rPr>
          <w:i/>
          <w:iCs/>
          <w:sz w:val="22"/>
          <w:szCs w:val="22"/>
        </w:rPr>
        <w:t>. Hlavním tahákem jsou výhodné nezajištěné úvěry na rekonstrukce bytů a domů</w:t>
      </w:r>
      <w:r w:rsidR="007712DA">
        <w:rPr>
          <w:i/>
          <w:iCs/>
          <w:sz w:val="22"/>
          <w:szCs w:val="22"/>
        </w:rPr>
        <w:t>,</w:t>
      </w:r>
      <w:r w:rsidRPr="00B74860">
        <w:rPr>
          <w:i/>
          <w:iCs/>
          <w:sz w:val="22"/>
          <w:szCs w:val="22"/>
        </w:rPr>
        <w:t>“</w:t>
      </w:r>
      <w:r w:rsidRPr="00B74860">
        <w:rPr>
          <w:sz w:val="22"/>
          <w:szCs w:val="22"/>
        </w:rPr>
        <w:t xml:space="preserve"> říká k aktuálním výsledkům </w:t>
      </w:r>
      <w:r w:rsidR="001F5ADD" w:rsidRPr="001F5ADD">
        <w:rPr>
          <w:b/>
          <w:bCs/>
          <w:sz w:val="22"/>
          <w:szCs w:val="22"/>
        </w:rPr>
        <w:t>Pavel Čejka</w:t>
      </w:r>
      <w:r w:rsidR="001F5ADD">
        <w:rPr>
          <w:b/>
          <w:bCs/>
          <w:sz w:val="22"/>
          <w:szCs w:val="22"/>
        </w:rPr>
        <w:t>, výkonný ředitel</w:t>
      </w:r>
      <w:r w:rsidRPr="00B74860">
        <w:rPr>
          <w:b/>
          <w:bCs/>
          <w:sz w:val="22"/>
          <w:szCs w:val="22"/>
        </w:rPr>
        <w:t xml:space="preserve"> AČSS</w:t>
      </w:r>
      <w:r w:rsidRPr="00B74860">
        <w:rPr>
          <w:sz w:val="22"/>
          <w:szCs w:val="22"/>
        </w:rPr>
        <w:t>.</w:t>
      </w:r>
    </w:p>
    <w:p w14:paraId="34116595" w14:textId="0397D39D" w:rsidR="00F00C5E" w:rsidRPr="00B74860" w:rsidRDefault="00EB472E" w:rsidP="00F00C5E">
      <w:pPr>
        <w:rPr>
          <w:b/>
          <w:bCs/>
          <w:sz w:val="22"/>
          <w:szCs w:val="22"/>
        </w:rPr>
      </w:pPr>
      <w:r w:rsidRPr="00B74860">
        <w:rPr>
          <w:b/>
          <w:bCs/>
          <w:sz w:val="22"/>
          <w:szCs w:val="22"/>
        </w:rPr>
        <w:br/>
      </w:r>
      <w:r w:rsidR="00B74860" w:rsidRPr="00B74860">
        <w:rPr>
          <w:b/>
          <w:bCs/>
          <w:sz w:val="22"/>
          <w:szCs w:val="22"/>
        </w:rPr>
        <w:t>Úvěry</w:t>
      </w:r>
      <w:r w:rsidR="00B74860">
        <w:rPr>
          <w:b/>
          <w:bCs/>
          <w:sz w:val="22"/>
          <w:szCs w:val="22"/>
        </w:rPr>
        <w:t xml:space="preserve"> – vyšší</w:t>
      </w:r>
      <w:r w:rsidR="00F00C5E" w:rsidRPr="00B74860">
        <w:rPr>
          <w:b/>
          <w:bCs/>
          <w:sz w:val="22"/>
          <w:szCs w:val="22"/>
        </w:rPr>
        <w:t xml:space="preserve"> počty, objemy i průměrné částky </w:t>
      </w:r>
    </w:p>
    <w:p w14:paraId="1A72DF92" w14:textId="6592A2B7" w:rsidR="00F00C5E" w:rsidRPr="00B74860" w:rsidRDefault="00F00C5E" w:rsidP="00F00C5E">
      <w:pPr>
        <w:rPr>
          <w:sz w:val="22"/>
          <w:szCs w:val="22"/>
        </w:rPr>
      </w:pPr>
      <w:r w:rsidRPr="00B74860">
        <w:rPr>
          <w:sz w:val="22"/>
          <w:szCs w:val="22"/>
        </w:rPr>
        <w:t>Zatímco v období leden–listopad 2024 poskytly stavební spořitelny úvěry v objemu přibližně 47,1 miliardy korun, l</w:t>
      </w:r>
      <w:r w:rsidR="0061284B">
        <w:rPr>
          <w:sz w:val="22"/>
          <w:szCs w:val="22"/>
        </w:rPr>
        <w:t>oni</w:t>
      </w:r>
      <w:r w:rsidRPr="00B74860">
        <w:rPr>
          <w:sz w:val="22"/>
          <w:szCs w:val="22"/>
        </w:rPr>
        <w:t xml:space="preserve"> to bylo 61,2 miliardy korun. Průměrná výše jednoho úvěru tak meziročně vzrostla z loňské částky 1,05 milionu korun na 1,30 milionu Kč, což odpovídá nárůstu průměrné částky úvěru zhruba o 23 procent. Dlouhodobý trend tak potvrzuje, že stavební spoř</w:t>
      </w:r>
      <w:r w:rsidR="009D5CFD">
        <w:rPr>
          <w:sz w:val="22"/>
          <w:szCs w:val="22"/>
        </w:rPr>
        <w:t xml:space="preserve">itelny </w:t>
      </w:r>
      <w:r w:rsidR="00A80EEC">
        <w:rPr>
          <w:sz w:val="22"/>
          <w:szCs w:val="22"/>
        </w:rPr>
        <w:t>jejich</w:t>
      </w:r>
      <w:r w:rsidR="001468DE">
        <w:rPr>
          <w:sz w:val="22"/>
          <w:szCs w:val="22"/>
        </w:rPr>
        <w:t xml:space="preserve"> </w:t>
      </w:r>
      <w:r w:rsidR="009D5CFD">
        <w:rPr>
          <w:sz w:val="22"/>
          <w:szCs w:val="22"/>
        </w:rPr>
        <w:t xml:space="preserve">klienti </w:t>
      </w:r>
      <w:r w:rsidRPr="00B74860">
        <w:rPr>
          <w:sz w:val="22"/>
          <w:szCs w:val="22"/>
        </w:rPr>
        <w:t>stále více využív</w:t>
      </w:r>
      <w:r w:rsidR="009D5CFD">
        <w:rPr>
          <w:sz w:val="22"/>
          <w:szCs w:val="22"/>
        </w:rPr>
        <w:t>ají</w:t>
      </w:r>
      <w:r w:rsidRPr="00B74860">
        <w:rPr>
          <w:sz w:val="22"/>
          <w:szCs w:val="22"/>
        </w:rPr>
        <w:t xml:space="preserve"> k rozsáhlejším rekonstrukcím, energetickým úsporám a modernizaci bydlení.</w:t>
      </w:r>
    </w:p>
    <w:p w14:paraId="43F7A0BB" w14:textId="5288C7BA" w:rsidR="00F00C5E" w:rsidRPr="00B74860" w:rsidRDefault="00EB472E" w:rsidP="00F00C5E">
      <w:pPr>
        <w:rPr>
          <w:b/>
          <w:bCs/>
          <w:sz w:val="22"/>
          <w:szCs w:val="22"/>
        </w:rPr>
      </w:pPr>
      <w:r w:rsidRPr="00B74860">
        <w:rPr>
          <w:b/>
          <w:bCs/>
          <w:sz w:val="22"/>
          <w:szCs w:val="22"/>
        </w:rPr>
        <w:br/>
      </w:r>
      <w:r w:rsidR="00F00C5E" w:rsidRPr="00B74860">
        <w:rPr>
          <w:b/>
          <w:bCs/>
          <w:sz w:val="22"/>
          <w:szCs w:val="22"/>
        </w:rPr>
        <w:t>Nezajištěné úvěry dominují</w:t>
      </w:r>
    </w:p>
    <w:p w14:paraId="0DDE04B9" w14:textId="6329B8E2" w:rsidR="00F00C5E" w:rsidRPr="00B74860" w:rsidRDefault="001468DE" w:rsidP="00F00C5E">
      <w:pPr>
        <w:rPr>
          <w:sz w:val="22"/>
          <w:szCs w:val="22"/>
        </w:rPr>
      </w:pPr>
      <w:r>
        <w:rPr>
          <w:sz w:val="22"/>
          <w:szCs w:val="22"/>
        </w:rPr>
        <w:t>P</w:t>
      </w:r>
      <w:r w:rsidR="00F00C5E" w:rsidRPr="00B74860">
        <w:rPr>
          <w:sz w:val="22"/>
          <w:szCs w:val="22"/>
        </w:rPr>
        <w:t>řevažovaly nezajištěné úvěry pro fyzické osoby, které tvořily zhruba 86 procent všech poskytnutých úvěrů. Od ledna do listopadu jich bylo poskytnuto 40 656 v celkovém objemu 35,3 miliardy korun. Oproti stejnému období roku</w:t>
      </w:r>
      <w:r w:rsidR="006718E0">
        <w:rPr>
          <w:sz w:val="22"/>
          <w:szCs w:val="22"/>
        </w:rPr>
        <w:t xml:space="preserve"> 2024</w:t>
      </w:r>
      <w:r w:rsidR="00F00C5E" w:rsidRPr="00B74860">
        <w:rPr>
          <w:sz w:val="22"/>
          <w:szCs w:val="22"/>
        </w:rPr>
        <w:t xml:space="preserve"> jde nejen o nárůst počtu, ale především o výrazné zvýšení objemu – </w:t>
      </w:r>
      <w:r w:rsidR="006718E0">
        <w:rPr>
          <w:sz w:val="22"/>
          <w:szCs w:val="22"/>
        </w:rPr>
        <w:t>v roce 2024 byly tyto</w:t>
      </w:r>
      <w:r w:rsidR="00F00C5E" w:rsidRPr="00B74860">
        <w:rPr>
          <w:sz w:val="22"/>
          <w:szCs w:val="22"/>
        </w:rPr>
        <w:t xml:space="preserve"> úvěry v částce zhruba 25,3 miliardy korun.</w:t>
      </w:r>
    </w:p>
    <w:p w14:paraId="517293A1" w14:textId="77777777" w:rsidR="00E62EB3" w:rsidRDefault="00E62EB3" w:rsidP="00F00C5E">
      <w:pPr>
        <w:rPr>
          <w:i/>
          <w:iCs/>
          <w:sz w:val="22"/>
          <w:szCs w:val="22"/>
        </w:rPr>
      </w:pPr>
    </w:p>
    <w:p w14:paraId="1967D812" w14:textId="6BB83E07" w:rsidR="00F00C5E" w:rsidRPr="00B74860" w:rsidRDefault="00F00C5E" w:rsidP="00E62E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sz w:val="22"/>
          <w:szCs w:val="22"/>
        </w:rPr>
      </w:pPr>
      <w:r w:rsidRPr="00B74860">
        <w:rPr>
          <w:i/>
          <w:iCs/>
          <w:sz w:val="22"/>
          <w:szCs w:val="22"/>
        </w:rPr>
        <w:t>„Klienti stavebních spořitelen dnes nejčastěji financují rekonstrukce, úsporná opatření nebo postupné zhodnocování bydlení. Právě v tom je stavební spoření dlouhodobě silné – umožňuje kombinovat spoření s dostupným úvěrem</w:t>
      </w:r>
      <w:r w:rsidR="009D5CFD">
        <w:rPr>
          <w:i/>
          <w:iCs/>
          <w:sz w:val="22"/>
          <w:szCs w:val="22"/>
        </w:rPr>
        <w:t xml:space="preserve"> s nízkými splátkami</w:t>
      </w:r>
      <w:r w:rsidRPr="00B74860">
        <w:rPr>
          <w:i/>
          <w:iCs/>
          <w:sz w:val="22"/>
          <w:szCs w:val="22"/>
        </w:rPr>
        <w:t xml:space="preserve"> bez nutnosti zástavy nemovitosti,“</w:t>
      </w:r>
      <w:r w:rsidRPr="00B74860">
        <w:rPr>
          <w:sz w:val="22"/>
          <w:szCs w:val="22"/>
        </w:rPr>
        <w:t xml:space="preserve"> doplňuje </w:t>
      </w:r>
      <w:r w:rsidRPr="00B74860">
        <w:rPr>
          <w:b/>
          <w:bCs/>
          <w:sz w:val="22"/>
          <w:szCs w:val="22"/>
        </w:rPr>
        <w:t>Pavel Čejka</w:t>
      </w:r>
      <w:r w:rsidR="00E62EB3">
        <w:rPr>
          <w:b/>
          <w:bCs/>
          <w:sz w:val="22"/>
          <w:szCs w:val="22"/>
        </w:rPr>
        <w:t>.</w:t>
      </w:r>
    </w:p>
    <w:p w14:paraId="3FD8DA1E" w14:textId="67DF0FDF" w:rsidR="00F00C5E" w:rsidRPr="00B74860" w:rsidRDefault="00EB472E" w:rsidP="00F00C5E">
      <w:pPr>
        <w:rPr>
          <w:b/>
          <w:bCs/>
          <w:sz w:val="22"/>
          <w:szCs w:val="22"/>
        </w:rPr>
      </w:pPr>
      <w:r w:rsidRPr="00B74860">
        <w:rPr>
          <w:b/>
          <w:bCs/>
          <w:sz w:val="22"/>
          <w:szCs w:val="22"/>
        </w:rPr>
        <w:br/>
      </w:r>
      <w:r w:rsidR="00F00C5E" w:rsidRPr="00B74860">
        <w:rPr>
          <w:b/>
          <w:bCs/>
          <w:sz w:val="22"/>
          <w:szCs w:val="22"/>
        </w:rPr>
        <w:t>Nových smluv je méně, ale zájem o spoření trvá</w:t>
      </w:r>
    </w:p>
    <w:p w14:paraId="5D4B69EA" w14:textId="36EE670F" w:rsidR="00450146" w:rsidRDefault="00F00C5E" w:rsidP="00F00C5E">
      <w:pPr>
        <w:rPr>
          <w:sz w:val="22"/>
          <w:szCs w:val="22"/>
        </w:rPr>
      </w:pPr>
      <w:r w:rsidRPr="00B74860">
        <w:rPr>
          <w:sz w:val="22"/>
          <w:szCs w:val="22"/>
        </w:rPr>
        <w:t xml:space="preserve">Počet nově uzavřených smluv o stavebním spoření dosáhl ke konci listopadu 398 121, což znamená </w:t>
      </w:r>
      <w:r w:rsidR="00A80EEC">
        <w:rPr>
          <w:sz w:val="22"/>
          <w:szCs w:val="22"/>
        </w:rPr>
        <w:t xml:space="preserve">mírný </w:t>
      </w:r>
      <w:r w:rsidRPr="00B74860">
        <w:rPr>
          <w:sz w:val="22"/>
          <w:szCs w:val="22"/>
        </w:rPr>
        <w:t xml:space="preserve">meziroční pokles zhruba o čtyři procenta. Současně se meziročně snížila i úhrnná cílová částka nových smluv na 267,1 miliardy korun, tedy přibližně o sedm procent. </w:t>
      </w:r>
    </w:p>
    <w:p w14:paraId="575BC641" w14:textId="77777777" w:rsidR="006555DC" w:rsidRPr="00B74860" w:rsidRDefault="006555DC" w:rsidP="00F00C5E">
      <w:pPr>
        <w:rPr>
          <w:sz w:val="22"/>
          <w:szCs w:val="22"/>
        </w:rPr>
      </w:pPr>
    </w:p>
    <w:p w14:paraId="65B24FB3" w14:textId="5C27D8AE" w:rsidR="00F00C5E" w:rsidRPr="00B74860" w:rsidRDefault="00217C9D" w:rsidP="00F00C5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Od spoření k financování rekonstrukcí</w:t>
      </w:r>
      <w:r w:rsidR="00261CC9">
        <w:rPr>
          <w:b/>
          <w:bCs/>
          <w:sz w:val="22"/>
          <w:szCs w:val="22"/>
        </w:rPr>
        <w:t xml:space="preserve"> </w:t>
      </w:r>
    </w:p>
    <w:p w14:paraId="21E833D1" w14:textId="1C5C389E" w:rsidR="00511C3F" w:rsidRPr="00511C3F" w:rsidRDefault="00F00C5E" w:rsidP="00F00C5E">
      <w:pPr>
        <w:rPr>
          <w:sz w:val="22"/>
          <w:szCs w:val="22"/>
        </w:rPr>
      </w:pPr>
      <w:r w:rsidRPr="00511C3F">
        <w:rPr>
          <w:sz w:val="22"/>
          <w:szCs w:val="22"/>
        </w:rPr>
        <w:t>Vývoj stavebního spoření v posledních deseti letech ukazuje výraznou proměnu jeho role na trhu bydlení. Zatímco v polovině minulého desetiletí dominovalo především jako spořicí produkt a typické byly spíš menší úvěry na postupné opravy bydlení, často kombinované s dlouhodobým spořením</w:t>
      </w:r>
      <w:r w:rsidR="00497B33">
        <w:rPr>
          <w:sz w:val="22"/>
          <w:szCs w:val="22"/>
        </w:rPr>
        <w:t>,</w:t>
      </w:r>
      <w:r w:rsidRPr="00511C3F">
        <w:rPr>
          <w:sz w:val="22"/>
          <w:szCs w:val="22"/>
        </w:rPr>
        <w:t xml:space="preserve"> </w:t>
      </w:r>
      <w:r w:rsidR="00497B33">
        <w:rPr>
          <w:sz w:val="22"/>
          <w:szCs w:val="22"/>
        </w:rPr>
        <w:t>v</w:t>
      </w:r>
      <w:r w:rsidRPr="00511C3F">
        <w:rPr>
          <w:sz w:val="22"/>
          <w:szCs w:val="22"/>
        </w:rPr>
        <w:t xml:space="preserve"> posledních letech se stále více prosazuje jako zdroj financování bydlení, zejména rekonstrukcí a modernizací. Díky tomu i objem úvěrů roste každým rokem v řadě. Za celý rok</w:t>
      </w:r>
      <w:r w:rsidR="007712DA">
        <w:rPr>
          <w:sz w:val="22"/>
          <w:szCs w:val="22"/>
        </w:rPr>
        <w:t xml:space="preserve"> 2024</w:t>
      </w:r>
      <w:r w:rsidRPr="00511C3F">
        <w:rPr>
          <w:sz w:val="22"/>
          <w:szCs w:val="22"/>
        </w:rPr>
        <w:t xml:space="preserve"> poskytly stavební spořitelny úvěry za 51,5 miliardy korun, což byl meziroční nárůst více než </w:t>
      </w:r>
      <w:r w:rsidR="00497B33">
        <w:rPr>
          <w:sz w:val="22"/>
          <w:szCs w:val="22"/>
        </w:rPr>
        <w:t xml:space="preserve">o </w:t>
      </w:r>
      <w:r w:rsidRPr="00511C3F">
        <w:rPr>
          <w:sz w:val="22"/>
          <w:szCs w:val="22"/>
        </w:rPr>
        <w:t>45 procent a letošní průběžná data naznačují, že tento trend bude pokračovat</w:t>
      </w:r>
      <w:r w:rsidR="00330548">
        <w:rPr>
          <w:sz w:val="22"/>
          <w:szCs w:val="22"/>
        </w:rPr>
        <w:t>.</w:t>
      </w:r>
      <w:r w:rsidRPr="00511C3F">
        <w:rPr>
          <w:sz w:val="22"/>
          <w:szCs w:val="22"/>
        </w:rPr>
        <w:t xml:space="preserve"> </w:t>
      </w:r>
    </w:p>
    <w:p w14:paraId="1DA0F3A7" w14:textId="77777777" w:rsidR="00511C3F" w:rsidRDefault="00511C3F" w:rsidP="00F00C5E">
      <w:pPr>
        <w:rPr>
          <w:sz w:val="22"/>
          <w:szCs w:val="22"/>
        </w:rPr>
      </w:pPr>
    </w:p>
    <w:bookmarkEnd w:id="0"/>
    <w:p w14:paraId="339A18B8" w14:textId="77777777" w:rsidR="00330548" w:rsidRDefault="00330548" w:rsidP="00BB0F67">
      <w:pPr>
        <w:rPr>
          <w:b/>
          <w:bCs/>
          <w:sz w:val="22"/>
          <w:szCs w:val="22"/>
        </w:rPr>
      </w:pPr>
    </w:p>
    <w:p w14:paraId="35754B3F" w14:textId="77777777" w:rsidR="00104190" w:rsidRDefault="00104190" w:rsidP="00BB0F67">
      <w:pPr>
        <w:rPr>
          <w:b/>
          <w:bCs/>
          <w:sz w:val="22"/>
          <w:szCs w:val="22"/>
        </w:rPr>
      </w:pPr>
    </w:p>
    <w:p w14:paraId="01EFC7F9" w14:textId="042C6041" w:rsidR="00CD02EF" w:rsidRPr="00CD02EF" w:rsidRDefault="00CD02EF" w:rsidP="00BB0F67">
      <w:pPr>
        <w:rPr>
          <w:b/>
          <w:bCs/>
          <w:sz w:val="22"/>
          <w:szCs w:val="22"/>
        </w:rPr>
      </w:pPr>
      <w:r w:rsidRPr="00CD02EF">
        <w:rPr>
          <w:b/>
          <w:bCs/>
          <w:sz w:val="22"/>
          <w:szCs w:val="22"/>
        </w:rPr>
        <w:lastRenderedPageBreak/>
        <w:t>Dotace jsou stále populární</w:t>
      </w:r>
    </w:p>
    <w:p w14:paraId="4EDAF93F" w14:textId="18226645" w:rsidR="00CD02EF" w:rsidRPr="00CD02EF" w:rsidRDefault="00712C39" w:rsidP="00CD02EF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004CEA97" wp14:editId="4342D176">
            <wp:simplePos x="0" y="0"/>
            <wp:positionH relativeFrom="column">
              <wp:posOffset>2755265</wp:posOffset>
            </wp:positionH>
            <wp:positionV relativeFrom="paragraph">
              <wp:posOffset>30480</wp:posOffset>
            </wp:positionV>
            <wp:extent cx="3562350" cy="2860040"/>
            <wp:effectExtent l="0" t="0" r="0" b="0"/>
            <wp:wrapTight wrapText="bothSides">
              <wp:wrapPolygon edited="0">
                <wp:start x="0" y="0"/>
                <wp:lineTo x="0" y="21437"/>
                <wp:lineTo x="21484" y="21437"/>
                <wp:lineTo x="21484" y="0"/>
                <wp:lineTo x="0" y="0"/>
              </wp:wrapPolygon>
            </wp:wrapTight>
            <wp:docPr id="378610919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86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02EF" w:rsidRPr="00CD02EF">
        <w:rPr>
          <w:sz w:val="22"/>
          <w:szCs w:val="22"/>
        </w:rPr>
        <w:t>Stavební spořitelny sehrávají klíčovou roli také v oblasti dotačního poradenství. Jen za prvních jedenáct měsíců l</w:t>
      </w:r>
      <w:r w:rsidR="00DA5D8E">
        <w:rPr>
          <w:sz w:val="22"/>
          <w:szCs w:val="22"/>
        </w:rPr>
        <w:t>oňské</w:t>
      </w:r>
      <w:r w:rsidR="00CD02EF" w:rsidRPr="00CD02EF">
        <w:rPr>
          <w:sz w:val="22"/>
          <w:szCs w:val="22"/>
        </w:rPr>
        <w:t xml:space="preserve">ho roku poskytly poradenství v rámci programu </w:t>
      </w:r>
      <w:r w:rsidR="00CD02EF" w:rsidRPr="00CD02EF">
        <w:rPr>
          <w:b/>
          <w:bCs/>
          <w:sz w:val="22"/>
          <w:szCs w:val="22"/>
        </w:rPr>
        <w:t>Oprav dům po babičce</w:t>
      </w:r>
      <w:r w:rsidR="00CD02EF" w:rsidRPr="00CD02EF">
        <w:rPr>
          <w:sz w:val="22"/>
          <w:szCs w:val="22"/>
        </w:rPr>
        <w:t xml:space="preserve"> celkem </w:t>
      </w:r>
      <w:r w:rsidR="00CD02EF" w:rsidRPr="00CD02EF">
        <w:rPr>
          <w:b/>
          <w:bCs/>
          <w:sz w:val="22"/>
          <w:szCs w:val="22"/>
        </w:rPr>
        <w:t>11 024 klientům</w:t>
      </w:r>
      <w:r w:rsidR="00CD02EF">
        <w:rPr>
          <w:b/>
          <w:bCs/>
          <w:sz w:val="22"/>
          <w:szCs w:val="22"/>
        </w:rPr>
        <w:t xml:space="preserve"> a poskytly úvěry</w:t>
      </w:r>
      <w:r w:rsidR="00CD02EF" w:rsidRPr="00CD02EF">
        <w:rPr>
          <w:sz w:val="22"/>
          <w:szCs w:val="22"/>
        </w:rPr>
        <w:t xml:space="preserve">, které překročily </w:t>
      </w:r>
      <w:r w:rsidR="00CD02EF" w:rsidRPr="00CD02EF">
        <w:rPr>
          <w:b/>
          <w:bCs/>
          <w:sz w:val="22"/>
          <w:szCs w:val="22"/>
        </w:rPr>
        <w:t>6,3 miliardy</w:t>
      </w:r>
      <w:r w:rsidR="00CD02EF">
        <w:rPr>
          <w:sz w:val="22"/>
          <w:szCs w:val="22"/>
        </w:rPr>
        <w:t>. S</w:t>
      </w:r>
      <w:r w:rsidR="00CD02EF" w:rsidRPr="00CD02EF">
        <w:rPr>
          <w:sz w:val="22"/>
          <w:szCs w:val="22"/>
        </w:rPr>
        <w:t xml:space="preserve">amotný listopad se s </w:t>
      </w:r>
      <w:r w:rsidR="00CD02EF" w:rsidRPr="00CD02EF">
        <w:rPr>
          <w:b/>
          <w:bCs/>
          <w:sz w:val="22"/>
          <w:szCs w:val="22"/>
        </w:rPr>
        <w:t>1 028 klienty</w:t>
      </w:r>
      <w:r w:rsidR="00CD02EF" w:rsidRPr="00CD02EF">
        <w:rPr>
          <w:sz w:val="22"/>
          <w:szCs w:val="22"/>
        </w:rPr>
        <w:t xml:space="preserve"> zařadil mezi nadprůměrné měsíce. Dalších </w:t>
      </w:r>
      <w:r w:rsidR="00CD02EF" w:rsidRPr="00CD02EF">
        <w:rPr>
          <w:b/>
          <w:bCs/>
          <w:sz w:val="22"/>
          <w:szCs w:val="22"/>
        </w:rPr>
        <w:t>1 064 zájemců</w:t>
      </w:r>
      <w:r w:rsidR="00CD02EF" w:rsidRPr="00CD02EF">
        <w:rPr>
          <w:sz w:val="22"/>
          <w:szCs w:val="22"/>
        </w:rPr>
        <w:t xml:space="preserve"> se ve stejném období obrátilo na stavební spořitelny s dotazy k programu </w:t>
      </w:r>
      <w:r w:rsidR="00CD02EF" w:rsidRPr="00CD02EF">
        <w:rPr>
          <w:b/>
          <w:bCs/>
          <w:sz w:val="22"/>
          <w:szCs w:val="22"/>
        </w:rPr>
        <w:t xml:space="preserve">Nová zelená úsporám </w:t>
      </w:r>
      <w:proofErr w:type="spellStart"/>
      <w:r w:rsidR="00CD02EF" w:rsidRPr="00CD02EF">
        <w:rPr>
          <w:b/>
          <w:bCs/>
          <w:sz w:val="22"/>
          <w:szCs w:val="22"/>
        </w:rPr>
        <w:t>Light</w:t>
      </w:r>
      <w:proofErr w:type="spellEnd"/>
      <w:r w:rsidR="00AE28DA">
        <w:rPr>
          <w:b/>
          <w:bCs/>
          <w:sz w:val="22"/>
          <w:szCs w:val="22"/>
        </w:rPr>
        <w:t xml:space="preserve">. </w:t>
      </w:r>
      <w:r w:rsidR="00AE28DA">
        <w:rPr>
          <w:sz w:val="22"/>
          <w:szCs w:val="22"/>
        </w:rPr>
        <w:t xml:space="preserve">Ten </w:t>
      </w:r>
      <w:r w:rsidR="00CD02EF" w:rsidRPr="00CD02EF">
        <w:rPr>
          <w:sz w:val="22"/>
          <w:szCs w:val="22"/>
        </w:rPr>
        <w:t>od začátku roku 2025</w:t>
      </w:r>
      <w:r w:rsidR="00A7497A">
        <w:rPr>
          <w:sz w:val="22"/>
          <w:szCs w:val="22"/>
        </w:rPr>
        <w:t xml:space="preserve"> do listopadu</w:t>
      </w:r>
      <w:r w:rsidR="00CD02EF" w:rsidRPr="00CD02EF">
        <w:rPr>
          <w:sz w:val="22"/>
          <w:szCs w:val="22"/>
        </w:rPr>
        <w:t xml:space="preserve"> oslovil </w:t>
      </w:r>
      <w:r w:rsidR="00CD02EF" w:rsidRPr="00CD02EF">
        <w:rPr>
          <w:b/>
          <w:bCs/>
          <w:sz w:val="22"/>
          <w:szCs w:val="22"/>
        </w:rPr>
        <w:t>10 300 klientů</w:t>
      </w:r>
      <w:r w:rsidR="00CD02EF">
        <w:rPr>
          <w:b/>
          <w:bCs/>
          <w:sz w:val="22"/>
          <w:szCs w:val="22"/>
        </w:rPr>
        <w:t xml:space="preserve">, kteří si půjčili </w:t>
      </w:r>
      <w:r w:rsidR="00CD02EF" w:rsidRPr="00CD02EF">
        <w:rPr>
          <w:sz w:val="22"/>
          <w:szCs w:val="22"/>
        </w:rPr>
        <w:t xml:space="preserve">dalších </w:t>
      </w:r>
      <w:r w:rsidR="00A7497A">
        <w:rPr>
          <w:sz w:val="22"/>
          <w:szCs w:val="22"/>
        </w:rPr>
        <w:t>téměř</w:t>
      </w:r>
      <w:r w:rsidR="00CD02EF" w:rsidRPr="00CD02EF">
        <w:rPr>
          <w:sz w:val="22"/>
          <w:szCs w:val="22"/>
        </w:rPr>
        <w:t xml:space="preserve"> 150 milionů korun.</w:t>
      </w:r>
      <w:r w:rsidR="00AE28DA">
        <w:rPr>
          <w:sz w:val="22"/>
          <w:szCs w:val="22"/>
        </w:rPr>
        <w:t xml:space="preserve"> </w:t>
      </w:r>
      <w:r w:rsidR="00AE28DA" w:rsidRPr="00CD02EF">
        <w:rPr>
          <w:sz w:val="22"/>
          <w:szCs w:val="22"/>
        </w:rPr>
        <w:t>Poradenství se tak stává nedílnou součástí cesty k financování rekonstrukcí i energetických úspor.</w:t>
      </w:r>
    </w:p>
    <w:p w14:paraId="4198B922" w14:textId="04DB0114" w:rsidR="00CD02EF" w:rsidRPr="00CD02EF" w:rsidRDefault="00CD02EF" w:rsidP="00CD02EF">
      <w:pPr>
        <w:rPr>
          <w:sz w:val="22"/>
          <w:szCs w:val="22"/>
        </w:rPr>
      </w:pPr>
    </w:p>
    <w:p w14:paraId="1B031FA0" w14:textId="77777777" w:rsidR="00CD02EF" w:rsidRPr="00CD02EF" w:rsidRDefault="00CD02EF" w:rsidP="00CD02EF">
      <w:pPr>
        <w:rPr>
          <w:sz w:val="22"/>
          <w:szCs w:val="22"/>
        </w:rPr>
      </w:pPr>
    </w:p>
    <w:p w14:paraId="67419FFA" w14:textId="06234280" w:rsidR="00A80EEC" w:rsidRDefault="00A80EEC" w:rsidP="00CD02EF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 družstevní bydlení je zájem </w:t>
      </w:r>
    </w:p>
    <w:p w14:paraId="4E1A1A6C" w14:textId="08F62DA4" w:rsidR="008C4F24" w:rsidRDefault="00CD02EF" w:rsidP="00CD02EF">
      <w:pPr>
        <w:rPr>
          <w:sz w:val="22"/>
          <w:szCs w:val="22"/>
        </w:rPr>
      </w:pPr>
      <w:r w:rsidRPr="00CD02EF">
        <w:rPr>
          <w:sz w:val="22"/>
          <w:szCs w:val="22"/>
        </w:rPr>
        <w:t xml:space="preserve">Klienti si půjčovali i na družstevní bydlení, za 11 měsíců si vybrali úvěry za dalších téměř 2,7 mld Kč. Všechny </w:t>
      </w:r>
      <w:r w:rsidR="00712C39">
        <w:rPr>
          <w:sz w:val="22"/>
          <w:szCs w:val="22"/>
        </w:rPr>
        <w:t xml:space="preserve">jejich </w:t>
      </w:r>
      <w:r w:rsidRPr="00CD02EF">
        <w:rPr>
          <w:sz w:val="22"/>
          <w:szCs w:val="22"/>
        </w:rPr>
        <w:t xml:space="preserve">kroky, jak se dostat k vlastnímu bydlení, ať už opravami starších domů nebo bytů, </w:t>
      </w:r>
      <w:r w:rsidR="008C4F24">
        <w:rPr>
          <w:sz w:val="22"/>
          <w:szCs w:val="22"/>
        </w:rPr>
        <w:t>nebo</w:t>
      </w:r>
      <w:r w:rsidRPr="00CD02EF">
        <w:rPr>
          <w:sz w:val="22"/>
          <w:szCs w:val="22"/>
        </w:rPr>
        <w:t xml:space="preserve"> koupí podílu v družstvu, se </w:t>
      </w:r>
      <w:r w:rsidR="00C5304E">
        <w:rPr>
          <w:sz w:val="22"/>
          <w:szCs w:val="22"/>
        </w:rPr>
        <w:t xml:space="preserve">tak vždy </w:t>
      </w:r>
      <w:r w:rsidRPr="00CD02EF">
        <w:rPr>
          <w:sz w:val="22"/>
          <w:szCs w:val="22"/>
        </w:rPr>
        <w:t>dějí za přímé asistence stavebních spořitelen.</w:t>
      </w:r>
    </w:p>
    <w:p w14:paraId="038F36F9" w14:textId="77777777" w:rsidR="002457D8" w:rsidRDefault="002457D8" w:rsidP="00CD02EF">
      <w:pPr>
        <w:rPr>
          <w:sz w:val="22"/>
          <w:szCs w:val="22"/>
        </w:rPr>
      </w:pPr>
    </w:p>
    <w:p w14:paraId="3B6D44DB" w14:textId="77777777" w:rsidR="002457D8" w:rsidRDefault="002457D8" w:rsidP="00CD02EF">
      <w:pPr>
        <w:rPr>
          <w:sz w:val="22"/>
          <w:szCs w:val="22"/>
        </w:rPr>
      </w:pPr>
    </w:p>
    <w:p w14:paraId="5144A70A" w14:textId="77777777" w:rsidR="002457D8" w:rsidRDefault="002457D8" w:rsidP="00CD02EF">
      <w:pPr>
        <w:rPr>
          <w:sz w:val="22"/>
          <w:szCs w:val="22"/>
        </w:rPr>
      </w:pPr>
    </w:p>
    <w:p w14:paraId="262539FF" w14:textId="77777777" w:rsidR="002457D8" w:rsidRDefault="002457D8" w:rsidP="00CD02EF">
      <w:pPr>
        <w:rPr>
          <w:sz w:val="22"/>
          <w:szCs w:val="22"/>
        </w:rPr>
      </w:pPr>
    </w:p>
    <w:p w14:paraId="01FF5D2D" w14:textId="77777777" w:rsidR="002457D8" w:rsidRDefault="002457D8" w:rsidP="00CD02EF">
      <w:pPr>
        <w:rPr>
          <w:sz w:val="22"/>
          <w:szCs w:val="22"/>
        </w:rPr>
      </w:pPr>
    </w:p>
    <w:p w14:paraId="76BADB56" w14:textId="77777777" w:rsidR="00020F1B" w:rsidRDefault="00020F1B" w:rsidP="00CD02EF">
      <w:pPr>
        <w:rPr>
          <w:sz w:val="22"/>
          <w:szCs w:val="22"/>
        </w:rPr>
      </w:pPr>
    </w:p>
    <w:p w14:paraId="5DAA8501" w14:textId="77777777" w:rsidR="00020F1B" w:rsidRDefault="00020F1B" w:rsidP="00CD02EF">
      <w:pPr>
        <w:rPr>
          <w:sz w:val="22"/>
          <w:szCs w:val="22"/>
        </w:rPr>
      </w:pPr>
    </w:p>
    <w:p w14:paraId="074E44A7" w14:textId="77777777" w:rsidR="00020F1B" w:rsidRDefault="00020F1B" w:rsidP="00CD02EF">
      <w:pPr>
        <w:rPr>
          <w:sz w:val="22"/>
          <w:szCs w:val="22"/>
        </w:rPr>
      </w:pPr>
    </w:p>
    <w:p w14:paraId="51805952" w14:textId="77777777" w:rsidR="00020F1B" w:rsidRDefault="00020F1B" w:rsidP="00CD02EF">
      <w:pPr>
        <w:rPr>
          <w:sz w:val="22"/>
          <w:szCs w:val="22"/>
        </w:rPr>
      </w:pPr>
    </w:p>
    <w:p w14:paraId="55C84097" w14:textId="77777777" w:rsidR="00020F1B" w:rsidRDefault="00020F1B" w:rsidP="00CD02EF">
      <w:pPr>
        <w:rPr>
          <w:sz w:val="22"/>
          <w:szCs w:val="22"/>
        </w:rPr>
      </w:pPr>
    </w:p>
    <w:p w14:paraId="2CDA8DC0" w14:textId="77777777" w:rsidR="00020F1B" w:rsidRDefault="00020F1B" w:rsidP="00CD02EF">
      <w:pPr>
        <w:rPr>
          <w:sz w:val="22"/>
          <w:szCs w:val="22"/>
        </w:rPr>
      </w:pPr>
    </w:p>
    <w:p w14:paraId="6AA7F4DF" w14:textId="77777777" w:rsidR="00020F1B" w:rsidRDefault="00020F1B" w:rsidP="00CD02EF">
      <w:pPr>
        <w:rPr>
          <w:sz w:val="22"/>
          <w:szCs w:val="22"/>
        </w:rPr>
      </w:pPr>
    </w:p>
    <w:p w14:paraId="256F5E54" w14:textId="77777777" w:rsidR="00020F1B" w:rsidRDefault="00020F1B" w:rsidP="00CD02EF">
      <w:pPr>
        <w:rPr>
          <w:sz w:val="22"/>
          <w:szCs w:val="22"/>
        </w:rPr>
      </w:pPr>
    </w:p>
    <w:p w14:paraId="78AC7447" w14:textId="77777777" w:rsidR="00020F1B" w:rsidRDefault="00020F1B" w:rsidP="00CD02EF">
      <w:pPr>
        <w:rPr>
          <w:sz w:val="22"/>
          <w:szCs w:val="22"/>
        </w:rPr>
      </w:pPr>
    </w:p>
    <w:p w14:paraId="139E8106" w14:textId="77777777" w:rsidR="00020F1B" w:rsidRDefault="00020F1B" w:rsidP="00CD02EF">
      <w:pPr>
        <w:rPr>
          <w:sz w:val="22"/>
          <w:szCs w:val="22"/>
        </w:rPr>
      </w:pPr>
    </w:p>
    <w:p w14:paraId="1004B865" w14:textId="27954EC1" w:rsidR="00CD02EF" w:rsidRPr="008C4F24" w:rsidRDefault="00CD02EF" w:rsidP="00CD02EF">
      <w:pPr>
        <w:rPr>
          <w:sz w:val="22"/>
          <w:szCs w:val="22"/>
        </w:rPr>
      </w:pPr>
    </w:p>
    <w:p w14:paraId="5A445742" w14:textId="0B91C5B5" w:rsidR="00C308A3" w:rsidRPr="00AD3787" w:rsidRDefault="00C308A3" w:rsidP="00BB0F67">
      <w:pPr>
        <w:rPr>
          <w:rFonts w:ascii="Roboto" w:hAnsi="Roboto"/>
          <w:color w:val="878787"/>
          <w:szCs w:val="18"/>
        </w:rPr>
      </w:pPr>
      <w:r w:rsidRPr="00AD3787">
        <w:rPr>
          <w:rFonts w:ascii="Roboto" w:hAnsi="Roboto"/>
          <w:b/>
          <w:color w:val="878787"/>
          <w:szCs w:val="18"/>
        </w:rPr>
        <w:t>Asociace českých stavebních spořitelen (AČSS)</w:t>
      </w:r>
      <w:r w:rsidRPr="00AD3787">
        <w:rPr>
          <w:rFonts w:ascii="Roboto" w:hAnsi="Roboto"/>
          <w:color w:val="878787"/>
          <w:szCs w:val="18"/>
        </w:rPr>
        <w:t xml:space="preserve"> si klade za cíl společně se svými členy vytvářet spolehlivý, funkční a stabilní systém stavebního spoření a také upevňovat důvěru v tento produkt. Důraz klade na vytváření příznivých podmínek pro řešení bytových potřeb lidí žijících v České republice. Vznikla v roce 2000 a v současnosti sdružuje všech pět stavebních spořitelen (ČSOB Stavební spořitelna, a. s., Stavební spořitelna České spořitelny, a. s., Modrá pyramida stavební spořitelna, a.s., </w:t>
      </w:r>
      <w:proofErr w:type="spellStart"/>
      <w:r w:rsidRPr="00AD3787">
        <w:rPr>
          <w:rFonts w:ascii="Roboto" w:hAnsi="Roboto"/>
          <w:color w:val="878787"/>
          <w:szCs w:val="18"/>
        </w:rPr>
        <w:t>Raiffeisen</w:t>
      </w:r>
      <w:proofErr w:type="spellEnd"/>
      <w:r w:rsidRPr="00AD3787">
        <w:rPr>
          <w:rFonts w:ascii="Roboto" w:hAnsi="Roboto"/>
          <w:color w:val="878787"/>
          <w:szCs w:val="18"/>
        </w:rPr>
        <w:t xml:space="preserve"> stavební spořitelna a.s. a MONETA Stavební Spořitelna, a.s.). AČSS udržuje kontakty s partnerskými organizacemi v Evropě a podílí se stejně jako všichni její členové na činnosti Evropského sdružení stavebních spořitelen.</w:t>
      </w:r>
      <w:r w:rsidRPr="00AD3787">
        <w:rPr>
          <w:rFonts w:ascii="Roboto" w:hAnsi="Roboto"/>
          <w:color w:val="878787"/>
          <w:szCs w:val="18"/>
        </w:rPr>
        <w:tab/>
      </w:r>
    </w:p>
    <w:p w14:paraId="0AD46E06" w14:textId="7681E846" w:rsidR="00C308A3" w:rsidRPr="00AD3787" w:rsidRDefault="00C308A3" w:rsidP="00C308A3">
      <w:pPr>
        <w:jc w:val="center"/>
        <w:rPr>
          <w:rFonts w:ascii="Roboto" w:hAnsi="Roboto"/>
          <w:sz w:val="24"/>
          <w:szCs w:val="24"/>
        </w:rPr>
      </w:pPr>
      <w:r w:rsidRPr="00AD3787">
        <w:rPr>
          <w:rFonts w:ascii="Roboto" w:hAnsi="Roboto"/>
          <w:color w:val="000000"/>
          <w:sz w:val="20"/>
        </w:rPr>
        <w:t xml:space="preserve">Pro další informace kontaktujte: Radek Šalša, 731 494 128, </w:t>
      </w:r>
      <w:r w:rsidR="00A416CC">
        <w:rPr>
          <w:rFonts w:ascii="Roboto" w:hAnsi="Roboto"/>
          <w:color w:val="000000"/>
          <w:sz w:val="20"/>
        </w:rPr>
        <w:t>radek.salsa@cbaonline</w:t>
      </w:r>
      <w:r w:rsidRPr="00AD3787">
        <w:rPr>
          <w:rFonts w:ascii="Roboto" w:hAnsi="Roboto"/>
          <w:color w:val="000000"/>
          <w:sz w:val="20"/>
        </w:rPr>
        <w:t>.cz</w:t>
      </w:r>
    </w:p>
    <w:p w14:paraId="2339B13A" w14:textId="0529F7AE" w:rsidR="00C308A3" w:rsidRDefault="00C308A3" w:rsidP="00AD3787">
      <w:pPr>
        <w:spacing w:after="120"/>
        <w:jc w:val="center"/>
        <w:rPr>
          <w:rFonts w:ascii="Roboto" w:hAnsi="Roboto"/>
          <w:b/>
          <w:color w:val="2E675B"/>
          <w:sz w:val="32"/>
          <w:szCs w:val="32"/>
        </w:rPr>
      </w:pPr>
      <w:hyperlink r:id="rId12" w:history="1">
        <w:r w:rsidRPr="00A06B95">
          <w:rPr>
            <w:rStyle w:val="Hypertextovodkaz"/>
            <w:rFonts w:ascii="Roboto" w:hAnsi="Roboto"/>
            <w:b/>
            <w:sz w:val="32"/>
            <w:szCs w:val="32"/>
          </w:rPr>
          <w:t>www.acss.cz</w:t>
        </w:r>
      </w:hyperlink>
    </w:p>
    <w:sectPr w:rsidR="00C308A3" w:rsidSect="00B01833">
      <w:headerReference w:type="default" r:id="rId13"/>
      <w:footerReference w:type="default" r:id="rId14"/>
      <w:pgSz w:w="11906" w:h="16838" w:code="9"/>
      <w:pgMar w:top="2977" w:right="849" w:bottom="1418" w:left="85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DB830" w14:textId="77777777" w:rsidR="00964B53" w:rsidRDefault="00964B53" w:rsidP="00F573F1">
      <w:r>
        <w:separator/>
      </w:r>
    </w:p>
  </w:endnote>
  <w:endnote w:type="continuationSeparator" w:id="0">
    <w:p w14:paraId="40BE3E80" w14:textId="77777777" w:rsidR="00964B53" w:rsidRDefault="00964B53" w:rsidP="00F57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0690799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color w:val="FFFFFF" w:themeColor="background1"/>
          </w:rPr>
        </w:sdtEndPr>
        <w:sdtContent>
          <w:p w14:paraId="5E2EB97C" w14:textId="3BC8C918" w:rsidR="001E31AB" w:rsidRPr="00975B9C" w:rsidRDefault="00975B9C">
            <w:pPr>
              <w:pStyle w:val="Zpat"/>
              <w:jc w:val="right"/>
              <w:rPr>
                <w:color w:val="FFFFFF" w:themeColor="background1"/>
              </w:rPr>
            </w:pPr>
            <w:r w:rsidRPr="00975B9C">
              <w:rPr>
                <w:rFonts w:ascii="Calibri" w:hAnsi="Calibri"/>
                <w:noProof/>
                <w:color w:val="FFFFFF" w:themeColor="background1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20D772C4" wp14:editId="55D3EF6E">
                      <wp:simplePos x="0" y="0"/>
                      <wp:positionH relativeFrom="page">
                        <wp:align>left</wp:align>
                      </wp:positionH>
                      <wp:positionV relativeFrom="paragraph">
                        <wp:posOffset>-234224</wp:posOffset>
                      </wp:positionV>
                      <wp:extent cx="7573554" cy="587828"/>
                      <wp:effectExtent l="0" t="0" r="8890" b="3175"/>
                      <wp:wrapNone/>
                      <wp:docPr id="1176594070" name="Obdélní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73554" cy="5878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2E675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A73F9C" id="Obdélník 6" o:spid="_x0000_s1026" style="position:absolute;margin-left:0;margin-top:-18.45pt;width:596.35pt;height:46.3pt;z-index:-25165414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" fillcolor="#2e675b" stroked="f" strokeweight="1pt">
                      <w10:wrap anchorx="page"/>
                    </v:rect>
                  </w:pict>
                </mc:Fallback>
              </mc:AlternateContent>
            </w:r>
            <w:r w:rsidR="001E31AB" w:rsidRPr="00975B9C">
              <w:rPr>
                <w:rFonts w:ascii="Calibri" w:hAnsi="Calibri"/>
                <w:color w:val="FFFFFF" w:themeColor="background1"/>
                <w:szCs w:val="18"/>
              </w:rPr>
              <w:t xml:space="preserve">Stránka </w:t>
            </w:r>
            <w:r w:rsidR="001E31AB" w:rsidRPr="00975B9C">
              <w:rPr>
                <w:rFonts w:ascii="Calibri" w:hAnsi="Calibri"/>
                <w:b/>
                <w:bCs/>
                <w:color w:val="FFFFFF" w:themeColor="background1"/>
                <w:szCs w:val="18"/>
              </w:rPr>
              <w:fldChar w:fldCharType="begin"/>
            </w:r>
            <w:r w:rsidR="001E31AB" w:rsidRPr="00975B9C">
              <w:rPr>
                <w:rFonts w:ascii="Calibri" w:hAnsi="Calibri"/>
                <w:b/>
                <w:bCs/>
                <w:color w:val="FFFFFF" w:themeColor="background1"/>
                <w:szCs w:val="18"/>
              </w:rPr>
              <w:instrText>PAGE</w:instrText>
            </w:r>
            <w:r w:rsidR="001E31AB" w:rsidRPr="00975B9C">
              <w:rPr>
                <w:rFonts w:ascii="Calibri" w:hAnsi="Calibri"/>
                <w:b/>
                <w:bCs/>
                <w:color w:val="FFFFFF" w:themeColor="background1"/>
                <w:szCs w:val="18"/>
              </w:rPr>
              <w:fldChar w:fldCharType="separate"/>
            </w:r>
            <w:r w:rsidR="006D6EB5" w:rsidRPr="00975B9C">
              <w:rPr>
                <w:rFonts w:ascii="Calibri" w:hAnsi="Calibri"/>
                <w:b/>
                <w:bCs/>
                <w:noProof/>
                <w:color w:val="FFFFFF" w:themeColor="background1"/>
                <w:szCs w:val="18"/>
              </w:rPr>
              <w:t>2</w:t>
            </w:r>
            <w:r w:rsidR="001E31AB" w:rsidRPr="00975B9C">
              <w:rPr>
                <w:rFonts w:ascii="Calibri" w:hAnsi="Calibri"/>
                <w:b/>
                <w:bCs/>
                <w:color w:val="FFFFFF" w:themeColor="background1"/>
                <w:szCs w:val="18"/>
              </w:rPr>
              <w:fldChar w:fldCharType="end"/>
            </w:r>
            <w:r w:rsidR="001E31AB" w:rsidRPr="00975B9C">
              <w:rPr>
                <w:rFonts w:ascii="Calibri" w:hAnsi="Calibri"/>
                <w:color w:val="FFFFFF" w:themeColor="background1"/>
                <w:szCs w:val="18"/>
              </w:rPr>
              <w:t xml:space="preserve"> z </w:t>
            </w:r>
            <w:r w:rsidR="001E31AB" w:rsidRPr="00975B9C">
              <w:rPr>
                <w:rFonts w:ascii="Calibri" w:hAnsi="Calibri"/>
                <w:b/>
                <w:bCs/>
                <w:color w:val="FFFFFF" w:themeColor="background1"/>
                <w:szCs w:val="18"/>
              </w:rPr>
              <w:fldChar w:fldCharType="begin"/>
            </w:r>
            <w:r w:rsidR="001E31AB" w:rsidRPr="00975B9C">
              <w:rPr>
                <w:rFonts w:ascii="Calibri" w:hAnsi="Calibri"/>
                <w:b/>
                <w:bCs/>
                <w:color w:val="FFFFFF" w:themeColor="background1"/>
                <w:szCs w:val="18"/>
              </w:rPr>
              <w:instrText>NUMPAGES</w:instrText>
            </w:r>
            <w:r w:rsidR="001E31AB" w:rsidRPr="00975B9C">
              <w:rPr>
                <w:rFonts w:ascii="Calibri" w:hAnsi="Calibri"/>
                <w:b/>
                <w:bCs/>
                <w:color w:val="FFFFFF" w:themeColor="background1"/>
                <w:szCs w:val="18"/>
              </w:rPr>
              <w:fldChar w:fldCharType="separate"/>
            </w:r>
            <w:r w:rsidR="006D6EB5" w:rsidRPr="00975B9C">
              <w:rPr>
                <w:rFonts w:ascii="Calibri" w:hAnsi="Calibri"/>
                <w:b/>
                <w:bCs/>
                <w:noProof/>
                <w:color w:val="FFFFFF" w:themeColor="background1"/>
                <w:szCs w:val="18"/>
              </w:rPr>
              <w:t>2</w:t>
            </w:r>
            <w:r w:rsidR="001E31AB" w:rsidRPr="00975B9C">
              <w:rPr>
                <w:rFonts w:ascii="Calibri" w:hAnsi="Calibri"/>
                <w:b/>
                <w:bCs/>
                <w:color w:val="FFFFFF" w:themeColor="background1"/>
                <w:szCs w:val="18"/>
              </w:rPr>
              <w:fldChar w:fldCharType="end"/>
            </w:r>
          </w:p>
        </w:sdtContent>
      </w:sdt>
    </w:sdtContent>
  </w:sdt>
  <w:p w14:paraId="300EB588" w14:textId="24FF51AB" w:rsidR="0065124E" w:rsidRPr="00FB4A1C" w:rsidRDefault="0065124E" w:rsidP="00FB4A1C">
    <w:pPr>
      <w:pStyle w:val="Zpat"/>
      <w:tabs>
        <w:tab w:val="clear" w:pos="4536"/>
        <w:tab w:val="clear" w:pos="9072"/>
        <w:tab w:val="left" w:pos="6080"/>
      </w:tabs>
      <w:rPr>
        <w:color w:val="A6A6A6" w:themeColor="background1" w:themeShade="A6"/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7338E" w14:textId="77777777" w:rsidR="00964B53" w:rsidRDefault="00964B53" w:rsidP="00F573F1">
      <w:r>
        <w:separator/>
      </w:r>
    </w:p>
  </w:footnote>
  <w:footnote w:type="continuationSeparator" w:id="0">
    <w:p w14:paraId="11EA97D3" w14:textId="77777777" w:rsidR="00964B53" w:rsidRDefault="00964B53" w:rsidP="00F57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95723" w14:textId="52F4C660" w:rsidR="0087294D" w:rsidRDefault="005C6844">
    <w:pPr>
      <w:pStyle w:val="Zhlav"/>
    </w:pPr>
    <w:r>
      <w:rPr>
        <w:rFonts w:cs="Arial"/>
        <w:noProof/>
        <w:color w:val="FFFFFF" w:themeColor="background1"/>
        <w:sz w:val="44"/>
        <w:szCs w:val="44"/>
      </w:rPr>
      <w:drawing>
        <wp:anchor distT="0" distB="0" distL="114300" distR="114300" simplePos="0" relativeHeight="251660288" behindDoc="0" locked="0" layoutInCell="1" allowOverlap="1" wp14:anchorId="5B577987" wp14:editId="6C1C2254">
          <wp:simplePos x="0" y="0"/>
          <wp:positionH relativeFrom="page">
            <wp:posOffset>5040630</wp:posOffset>
          </wp:positionH>
          <wp:positionV relativeFrom="page">
            <wp:posOffset>71755</wp:posOffset>
          </wp:positionV>
          <wp:extent cx="2159640" cy="719640"/>
          <wp:effectExtent l="0" t="0" r="0" b="0"/>
          <wp:wrapNone/>
          <wp:docPr id="693596463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40" cy="719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5432B05" wp14:editId="0943439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8560" cy="1260000"/>
              <wp:effectExtent l="0" t="0" r="4445" b="0"/>
              <wp:wrapNone/>
              <wp:docPr id="806470607" name="Obdélní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560" cy="1260000"/>
                      </a:xfrm>
                      <a:prstGeom prst="rect">
                        <a:avLst/>
                      </a:prstGeom>
                      <a:solidFill>
                        <a:srgbClr val="2E675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921FA24" w14:textId="6035F69F" w:rsidR="005C6844" w:rsidRPr="005C6844" w:rsidRDefault="005C6844" w:rsidP="005C6844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432B05" id="Obdélník 1" o:spid="_x0000_s1026" style="position:absolute;left:0;text-align:left;margin-left:0;margin-top:0;width:595.15pt;height:99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" fillcolor="#2e675b" stroked="f" strokeweight="1pt">
              <v:textbox>
                <w:txbxContent>
                  <w:p w14:paraId="5921FA24" w14:textId="6035F69F" w:rsidR="005C6844" w:rsidRPr="005C6844" w:rsidRDefault="005C6844" w:rsidP="005C6844">
                    <w:pPr>
                      <w:rPr>
                        <w:sz w:val="44"/>
                        <w:szCs w:val="4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77F0B799" w14:textId="136B3D26" w:rsidR="0087294D" w:rsidRPr="005C6844" w:rsidRDefault="00975B9C">
    <w:pPr>
      <w:pStyle w:val="Zhlav"/>
      <w:rPr>
        <w:rFonts w:cs="Arial"/>
        <w:color w:val="FFFFFF" w:themeColor="background1"/>
        <w:sz w:val="44"/>
        <w:szCs w:val="44"/>
      </w:rPr>
    </w:pPr>
    <w:r>
      <w:rPr>
        <w:rFonts w:cs="Arial"/>
        <w:noProof/>
        <w:color w:val="FFFFFF" w:themeColor="background1"/>
        <w:sz w:val="44"/>
        <w:szCs w:val="4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D281E2E" wp14:editId="1BEA72CF">
              <wp:simplePos x="0" y="0"/>
              <wp:positionH relativeFrom="margin">
                <wp:posOffset>-72190</wp:posOffset>
              </wp:positionH>
              <wp:positionV relativeFrom="paragraph">
                <wp:posOffset>92109</wp:posOffset>
              </wp:positionV>
              <wp:extent cx="4355432" cy="445168"/>
              <wp:effectExtent l="0" t="0" r="0" b="0"/>
              <wp:wrapNone/>
              <wp:docPr id="1167113297" name="Textové po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55432" cy="44516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996C66" w14:textId="21EEB4CB" w:rsidR="005C6844" w:rsidRPr="00975B9C" w:rsidRDefault="005C6844">
                          <w:pPr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 w:rsidRPr="00975B9C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>T</w:t>
                          </w:r>
                          <w:r w:rsidR="00975B9C" w:rsidRPr="00975B9C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 xml:space="preserve"> </w:t>
                          </w:r>
                          <w:r w:rsidRPr="00975B9C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>I</w:t>
                          </w:r>
                          <w:r w:rsidR="00975B9C" w:rsidRPr="00975B9C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 xml:space="preserve"> </w:t>
                          </w:r>
                          <w:r w:rsidRPr="00975B9C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>S</w:t>
                          </w:r>
                          <w:r w:rsidR="00975B9C" w:rsidRPr="00975B9C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> </w:t>
                          </w:r>
                          <w:r w:rsidRPr="00975B9C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>K</w:t>
                          </w:r>
                          <w:r w:rsidR="00975B9C" w:rsidRPr="00975B9C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> </w:t>
                          </w:r>
                          <w:r w:rsidRPr="00975B9C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>O</w:t>
                          </w:r>
                          <w:r w:rsidR="00975B9C" w:rsidRPr="00975B9C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 xml:space="preserve"> </w:t>
                          </w:r>
                          <w:r w:rsidRPr="00975B9C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>V</w:t>
                          </w:r>
                          <w:r w:rsidR="00975B9C" w:rsidRPr="00975B9C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> </w:t>
                          </w:r>
                          <w:r w:rsidRPr="00975B9C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>Á</w:t>
                          </w:r>
                          <w:r w:rsidR="00975B9C" w:rsidRPr="00975B9C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 xml:space="preserve">  </w:t>
                          </w:r>
                          <w:r w:rsidRPr="00975B9C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 xml:space="preserve"> Z</w:t>
                          </w:r>
                          <w:r w:rsidR="00975B9C" w:rsidRPr="00975B9C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> </w:t>
                          </w:r>
                          <w:r w:rsidRPr="00975B9C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>P</w:t>
                          </w:r>
                          <w:r w:rsidR="00975B9C" w:rsidRPr="00975B9C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 xml:space="preserve"> </w:t>
                          </w:r>
                          <w:r w:rsidRPr="00975B9C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>R</w:t>
                          </w:r>
                          <w:r w:rsidR="00975B9C" w:rsidRPr="00975B9C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 xml:space="preserve"> </w:t>
                          </w:r>
                          <w:r w:rsidRPr="00975B9C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>Á</w:t>
                          </w:r>
                          <w:r w:rsidR="00975B9C" w:rsidRPr="00975B9C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 xml:space="preserve"> </w:t>
                          </w:r>
                          <w:r w:rsidRPr="00975B9C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>V</w:t>
                          </w:r>
                          <w:r w:rsidR="00975B9C" w:rsidRPr="00975B9C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 xml:space="preserve"> </w:t>
                          </w:r>
                          <w:r w:rsidRPr="00975B9C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>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281E2E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7" type="#_x0000_t202" style="position:absolute;left:0;text-align:left;margin-left:-5.7pt;margin-top:7.25pt;width:342.95pt;height:35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" filled="f" stroked="f" strokeweight=".5pt">
              <v:textbox>
                <w:txbxContent>
                  <w:p w14:paraId="74996C66" w14:textId="21EEB4CB" w:rsidR="005C6844" w:rsidRPr="00975B9C" w:rsidRDefault="005C6844">
                    <w:pPr>
                      <w:rPr>
                        <w:color w:val="FFFFFF" w:themeColor="background1"/>
                        <w:sz w:val="44"/>
                        <w:szCs w:val="44"/>
                      </w:rPr>
                    </w:pPr>
                    <w:r w:rsidRPr="00975B9C">
                      <w:rPr>
                        <w:color w:val="FFFFFF" w:themeColor="background1"/>
                        <w:sz w:val="44"/>
                        <w:szCs w:val="44"/>
                      </w:rPr>
                      <w:t>T</w:t>
                    </w:r>
                    <w:r w:rsidR="00975B9C" w:rsidRPr="00975B9C">
                      <w:rPr>
                        <w:color w:val="FFFFFF" w:themeColor="background1"/>
                        <w:sz w:val="44"/>
                        <w:szCs w:val="44"/>
                      </w:rPr>
                      <w:t xml:space="preserve"> </w:t>
                    </w:r>
                    <w:r w:rsidRPr="00975B9C">
                      <w:rPr>
                        <w:color w:val="FFFFFF" w:themeColor="background1"/>
                        <w:sz w:val="44"/>
                        <w:szCs w:val="44"/>
                      </w:rPr>
                      <w:t>I</w:t>
                    </w:r>
                    <w:r w:rsidR="00975B9C" w:rsidRPr="00975B9C">
                      <w:rPr>
                        <w:color w:val="FFFFFF" w:themeColor="background1"/>
                        <w:sz w:val="44"/>
                        <w:szCs w:val="44"/>
                      </w:rPr>
                      <w:t xml:space="preserve"> </w:t>
                    </w:r>
                    <w:r w:rsidRPr="00975B9C">
                      <w:rPr>
                        <w:color w:val="FFFFFF" w:themeColor="background1"/>
                        <w:sz w:val="44"/>
                        <w:szCs w:val="44"/>
                      </w:rPr>
                      <w:t>S</w:t>
                    </w:r>
                    <w:r w:rsidR="00975B9C" w:rsidRPr="00975B9C">
                      <w:rPr>
                        <w:color w:val="FFFFFF" w:themeColor="background1"/>
                        <w:sz w:val="44"/>
                        <w:szCs w:val="44"/>
                      </w:rPr>
                      <w:t> </w:t>
                    </w:r>
                    <w:r w:rsidRPr="00975B9C">
                      <w:rPr>
                        <w:color w:val="FFFFFF" w:themeColor="background1"/>
                        <w:sz w:val="44"/>
                        <w:szCs w:val="44"/>
                      </w:rPr>
                      <w:t>K</w:t>
                    </w:r>
                    <w:r w:rsidR="00975B9C" w:rsidRPr="00975B9C">
                      <w:rPr>
                        <w:color w:val="FFFFFF" w:themeColor="background1"/>
                        <w:sz w:val="44"/>
                        <w:szCs w:val="44"/>
                      </w:rPr>
                      <w:t> </w:t>
                    </w:r>
                    <w:r w:rsidRPr="00975B9C">
                      <w:rPr>
                        <w:color w:val="FFFFFF" w:themeColor="background1"/>
                        <w:sz w:val="44"/>
                        <w:szCs w:val="44"/>
                      </w:rPr>
                      <w:t>O</w:t>
                    </w:r>
                    <w:r w:rsidR="00975B9C" w:rsidRPr="00975B9C">
                      <w:rPr>
                        <w:color w:val="FFFFFF" w:themeColor="background1"/>
                        <w:sz w:val="44"/>
                        <w:szCs w:val="44"/>
                      </w:rPr>
                      <w:t xml:space="preserve"> </w:t>
                    </w:r>
                    <w:r w:rsidRPr="00975B9C">
                      <w:rPr>
                        <w:color w:val="FFFFFF" w:themeColor="background1"/>
                        <w:sz w:val="44"/>
                        <w:szCs w:val="44"/>
                      </w:rPr>
                      <w:t>V</w:t>
                    </w:r>
                    <w:r w:rsidR="00975B9C" w:rsidRPr="00975B9C">
                      <w:rPr>
                        <w:color w:val="FFFFFF" w:themeColor="background1"/>
                        <w:sz w:val="44"/>
                        <w:szCs w:val="44"/>
                      </w:rPr>
                      <w:t> </w:t>
                    </w:r>
                    <w:r w:rsidRPr="00975B9C">
                      <w:rPr>
                        <w:color w:val="FFFFFF" w:themeColor="background1"/>
                        <w:sz w:val="44"/>
                        <w:szCs w:val="44"/>
                      </w:rPr>
                      <w:t>Á</w:t>
                    </w:r>
                    <w:r w:rsidR="00975B9C" w:rsidRPr="00975B9C">
                      <w:rPr>
                        <w:color w:val="FFFFFF" w:themeColor="background1"/>
                        <w:sz w:val="44"/>
                        <w:szCs w:val="44"/>
                      </w:rPr>
                      <w:t xml:space="preserve">  </w:t>
                    </w:r>
                    <w:r w:rsidRPr="00975B9C">
                      <w:rPr>
                        <w:color w:val="FFFFFF" w:themeColor="background1"/>
                        <w:sz w:val="44"/>
                        <w:szCs w:val="44"/>
                      </w:rPr>
                      <w:t xml:space="preserve"> Z</w:t>
                    </w:r>
                    <w:r w:rsidR="00975B9C" w:rsidRPr="00975B9C">
                      <w:rPr>
                        <w:color w:val="FFFFFF" w:themeColor="background1"/>
                        <w:sz w:val="44"/>
                        <w:szCs w:val="44"/>
                      </w:rPr>
                      <w:t> </w:t>
                    </w:r>
                    <w:r w:rsidRPr="00975B9C">
                      <w:rPr>
                        <w:color w:val="FFFFFF" w:themeColor="background1"/>
                        <w:sz w:val="44"/>
                        <w:szCs w:val="44"/>
                      </w:rPr>
                      <w:t>P</w:t>
                    </w:r>
                    <w:r w:rsidR="00975B9C" w:rsidRPr="00975B9C">
                      <w:rPr>
                        <w:color w:val="FFFFFF" w:themeColor="background1"/>
                        <w:sz w:val="44"/>
                        <w:szCs w:val="44"/>
                      </w:rPr>
                      <w:t xml:space="preserve"> </w:t>
                    </w:r>
                    <w:r w:rsidRPr="00975B9C">
                      <w:rPr>
                        <w:color w:val="FFFFFF" w:themeColor="background1"/>
                        <w:sz w:val="44"/>
                        <w:szCs w:val="44"/>
                      </w:rPr>
                      <w:t>R</w:t>
                    </w:r>
                    <w:r w:rsidR="00975B9C" w:rsidRPr="00975B9C">
                      <w:rPr>
                        <w:color w:val="FFFFFF" w:themeColor="background1"/>
                        <w:sz w:val="44"/>
                        <w:szCs w:val="44"/>
                      </w:rPr>
                      <w:t xml:space="preserve"> </w:t>
                    </w:r>
                    <w:r w:rsidRPr="00975B9C">
                      <w:rPr>
                        <w:color w:val="FFFFFF" w:themeColor="background1"/>
                        <w:sz w:val="44"/>
                        <w:szCs w:val="44"/>
                      </w:rPr>
                      <w:t>Á</w:t>
                    </w:r>
                    <w:r w:rsidR="00975B9C" w:rsidRPr="00975B9C">
                      <w:rPr>
                        <w:color w:val="FFFFFF" w:themeColor="background1"/>
                        <w:sz w:val="44"/>
                        <w:szCs w:val="44"/>
                      </w:rPr>
                      <w:t xml:space="preserve"> </w:t>
                    </w:r>
                    <w:r w:rsidRPr="00975B9C">
                      <w:rPr>
                        <w:color w:val="FFFFFF" w:themeColor="background1"/>
                        <w:sz w:val="44"/>
                        <w:szCs w:val="44"/>
                      </w:rPr>
                      <w:t>V</w:t>
                    </w:r>
                    <w:r w:rsidR="00975B9C" w:rsidRPr="00975B9C">
                      <w:rPr>
                        <w:color w:val="FFFFFF" w:themeColor="background1"/>
                        <w:sz w:val="44"/>
                        <w:szCs w:val="44"/>
                      </w:rPr>
                      <w:t xml:space="preserve"> </w:t>
                    </w:r>
                    <w:r w:rsidRPr="00975B9C">
                      <w:rPr>
                        <w:color w:val="FFFFFF" w:themeColor="background1"/>
                        <w:sz w:val="44"/>
                        <w:szCs w:val="44"/>
                      </w:rPr>
                      <w:t>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22386"/>
    <w:multiLevelType w:val="hybridMultilevel"/>
    <w:tmpl w:val="14FEBE20"/>
    <w:lvl w:ilvl="0" w:tplc="701AF394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D28510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646E62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1C3F60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2C3812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4C564E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3C0FFC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CCA49A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06ECE4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C707E8"/>
    <w:multiLevelType w:val="hybridMultilevel"/>
    <w:tmpl w:val="0F84A4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45575"/>
    <w:multiLevelType w:val="multilevel"/>
    <w:tmpl w:val="800E0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0F37EF"/>
    <w:multiLevelType w:val="multilevel"/>
    <w:tmpl w:val="094AC5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E30D30"/>
    <w:multiLevelType w:val="hybridMultilevel"/>
    <w:tmpl w:val="41E675E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52931"/>
    <w:multiLevelType w:val="hybridMultilevel"/>
    <w:tmpl w:val="CE94A9DA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E6975"/>
    <w:multiLevelType w:val="hybridMultilevel"/>
    <w:tmpl w:val="1A9A075E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160CDB"/>
    <w:multiLevelType w:val="hybridMultilevel"/>
    <w:tmpl w:val="9CAAD05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DB3575"/>
    <w:multiLevelType w:val="hybridMultilevel"/>
    <w:tmpl w:val="14DCA708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C115FAD"/>
    <w:multiLevelType w:val="multilevel"/>
    <w:tmpl w:val="5EAC5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B75EB8"/>
    <w:multiLevelType w:val="hybridMultilevel"/>
    <w:tmpl w:val="0268BA84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DD4F38"/>
    <w:multiLevelType w:val="hybridMultilevel"/>
    <w:tmpl w:val="A84E570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E2E69"/>
    <w:multiLevelType w:val="multilevel"/>
    <w:tmpl w:val="3EDE4D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0B2E39"/>
    <w:multiLevelType w:val="hybridMultilevel"/>
    <w:tmpl w:val="D71CC8D0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A7E274F"/>
    <w:multiLevelType w:val="hybridMultilevel"/>
    <w:tmpl w:val="51C8FDC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A4145C"/>
    <w:multiLevelType w:val="hybridMultilevel"/>
    <w:tmpl w:val="7B341244"/>
    <w:lvl w:ilvl="0" w:tplc="2AE638C0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F33D99"/>
    <w:multiLevelType w:val="multilevel"/>
    <w:tmpl w:val="B9A478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B95DE9"/>
    <w:multiLevelType w:val="hybridMultilevel"/>
    <w:tmpl w:val="F30A469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35B0F"/>
    <w:multiLevelType w:val="hybridMultilevel"/>
    <w:tmpl w:val="424006B2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8DF62E2"/>
    <w:multiLevelType w:val="hybridMultilevel"/>
    <w:tmpl w:val="0AB886D2"/>
    <w:lvl w:ilvl="0" w:tplc="BB089BB6">
      <w:start w:val="1"/>
      <w:numFmt w:val="bullet"/>
      <w:pStyle w:val="CBAodrazkavTABULCE"/>
      <w:lvlText w:val=""/>
      <w:lvlJc w:val="left"/>
      <w:pPr>
        <w:ind w:left="720" w:hanging="360"/>
      </w:pPr>
      <w:rPr>
        <w:rFonts w:ascii="Symbol" w:hAnsi="Symbol" w:hint="default"/>
        <w:color w:val="13576B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D844BD"/>
    <w:multiLevelType w:val="hybridMultilevel"/>
    <w:tmpl w:val="85F22400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F2E6C53"/>
    <w:multiLevelType w:val="hybridMultilevel"/>
    <w:tmpl w:val="16AC101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16A10A7"/>
    <w:multiLevelType w:val="hybridMultilevel"/>
    <w:tmpl w:val="20223892"/>
    <w:lvl w:ilvl="0" w:tplc="90BCE936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18FA36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F25E90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5A3162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08F428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52D5EE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CEFBC6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1E249E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2C8560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7BD2C98"/>
    <w:multiLevelType w:val="hybridMultilevel"/>
    <w:tmpl w:val="1C6CC80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A60407"/>
    <w:multiLevelType w:val="hybridMultilevel"/>
    <w:tmpl w:val="616847F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C0A46FF"/>
    <w:multiLevelType w:val="hybridMultilevel"/>
    <w:tmpl w:val="C246AFA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996221"/>
    <w:multiLevelType w:val="hybridMultilevel"/>
    <w:tmpl w:val="96B4F50C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EA80E25"/>
    <w:multiLevelType w:val="hybridMultilevel"/>
    <w:tmpl w:val="B9EC19F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337EEC"/>
    <w:multiLevelType w:val="hybridMultilevel"/>
    <w:tmpl w:val="136EE1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04445B"/>
    <w:multiLevelType w:val="hybridMultilevel"/>
    <w:tmpl w:val="3048894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3C5193"/>
    <w:multiLevelType w:val="hybridMultilevel"/>
    <w:tmpl w:val="FB440342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71D235B"/>
    <w:multiLevelType w:val="hybridMultilevel"/>
    <w:tmpl w:val="11EE4308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7B13990"/>
    <w:multiLevelType w:val="hybridMultilevel"/>
    <w:tmpl w:val="27ECF2BC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AFD3B08"/>
    <w:multiLevelType w:val="hybridMultilevel"/>
    <w:tmpl w:val="C12EBD7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903513"/>
    <w:multiLevelType w:val="hybridMultilevel"/>
    <w:tmpl w:val="BDCCF68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2B08A1"/>
    <w:multiLevelType w:val="hybridMultilevel"/>
    <w:tmpl w:val="81BA514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E06EA5"/>
    <w:multiLevelType w:val="multilevel"/>
    <w:tmpl w:val="F89883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145BA4"/>
    <w:multiLevelType w:val="hybridMultilevel"/>
    <w:tmpl w:val="E75414F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2A29FC"/>
    <w:multiLevelType w:val="multilevel"/>
    <w:tmpl w:val="94DC25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3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48354E"/>
    <w:multiLevelType w:val="multilevel"/>
    <w:tmpl w:val="A412E4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200869"/>
    <w:multiLevelType w:val="hybridMultilevel"/>
    <w:tmpl w:val="C02CCA4C"/>
    <w:lvl w:ilvl="0" w:tplc="789469CC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EC2BF8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B4D30C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D43CC2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FC5FF0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A06F74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B6A3A4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DE883A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3A68AE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7B3444D5"/>
    <w:multiLevelType w:val="hybridMultilevel"/>
    <w:tmpl w:val="E2E62294"/>
    <w:lvl w:ilvl="0" w:tplc="FFFFFFFF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150BFE"/>
    <w:multiLevelType w:val="multilevel"/>
    <w:tmpl w:val="A0543A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C97FA7"/>
    <w:multiLevelType w:val="hybridMultilevel"/>
    <w:tmpl w:val="F002288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BD74FC"/>
    <w:multiLevelType w:val="hybridMultilevel"/>
    <w:tmpl w:val="7B32B5E0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5" w15:restartNumberingAfterBreak="0">
    <w:nsid w:val="7F412262"/>
    <w:multiLevelType w:val="multilevel"/>
    <w:tmpl w:val="78BAF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9402236">
    <w:abstractNumId w:val="9"/>
  </w:num>
  <w:num w:numId="2" w16cid:durableId="1024096247">
    <w:abstractNumId w:val="13"/>
  </w:num>
  <w:num w:numId="3" w16cid:durableId="1388410344">
    <w:abstractNumId w:val="44"/>
  </w:num>
  <w:num w:numId="4" w16cid:durableId="1380083628">
    <w:abstractNumId w:val="21"/>
  </w:num>
  <w:num w:numId="5" w16cid:durableId="897782009">
    <w:abstractNumId w:val="24"/>
  </w:num>
  <w:num w:numId="6" w16cid:durableId="505439649">
    <w:abstractNumId w:val="26"/>
  </w:num>
  <w:num w:numId="7" w16cid:durableId="172693475">
    <w:abstractNumId w:val="32"/>
  </w:num>
  <w:num w:numId="8" w16cid:durableId="1642535455">
    <w:abstractNumId w:val="31"/>
  </w:num>
  <w:num w:numId="9" w16cid:durableId="2020814262">
    <w:abstractNumId w:val="39"/>
  </w:num>
  <w:num w:numId="10" w16cid:durableId="432283439">
    <w:abstractNumId w:val="2"/>
  </w:num>
  <w:num w:numId="11" w16cid:durableId="663243491">
    <w:abstractNumId w:val="38"/>
  </w:num>
  <w:num w:numId="12" w16cid:durableId="152918502">
    <w:abstractNumId w:val="42"/>
  </w:num>
  <w:num w:numId="13" w16cid:durableId="2077505527">
    <w:abstractNumId w:val="34"/>
  </w:num>
  <w:num w:numId="14" w16cid:durableId="850264533">
    <w:abstractNumId w:val="11"/>
  </w:num>
  <w:num w:numId="15" w16cid:durableId="1104812623">
    <w:abstractNumId w:val="14"/>
  </w:num>
  <w:num w:numId="16" w16cid:durableId="792865849">
    <w:abstractNumId w:val="29"/>
  </w:num>
  <w:num w:numId="17" w16cid:durableId="256451518">
    <w:abstractNumId w:val="6"/>
  </w:num>
  <w:num w:numId="18" w16cid:durableId="377971856">
    <w:abstractNumId w:val="37"/>
  </w:num>
  <w:num w:numId="19" w16cid:durableId="522789040">
    <w:abstractNumId w:val="8"/>
  </w:num>
  <w:num w:numId="20" w16cid:durableId="1255237589">
    <w:abstractNumId w:val="20"/>
  </w:num>
  <w:num w:numId="21" w16cid:durableId="972100308">
    <w:abstractNumId w:val="10"/>
  </w:num>
  <w:num w:numId="22" w16cid:durableId="1224440963">
    <w:abstractNumId w:val="18"/>
  </w:num>
  <w:num w:numId="23" w16cid:durableId="880702213">
    <w:abstractNumId w:val="35"/>
  </w:num>
  <w:num w:numId="24" w16cid:durableId="360787683">
    <w:abstractNumId w:val="41"/>
  </w:num>
  <w:num w:numId="25" w16cid:durableId="316228321">
    <w:abstractNumId w:val="27"/>
  </w:num>
  <w:num w:numId="26" w16cid:durableId="632833757">
    <w:abstractNumId w:val="43"/>
  </w:num>
  <w:num w:numId="27" w16cid:durableId="857698359">
    <w:abstractNumId w:val="4"/>
  </w:num>
  <w:num w:numId="28" w16cid:durableId="237059534">
    <w:abstractNumId w:val="5"/>
  </w:num>
  <w:num w:numId="29" w16cid:durableId="1631667741">
    <w:abstractNumId w:val="12"/>
  </w:num>
  <w:num w:numId="30" w16cid:durableId="1667784747">
    <w:abstractNumId w:val="36"/>
  </w:num>
  <w:num w:numId="31" w16cid:durableId="2006089688">
    <w:abstractNumId w:val="3"/>
  </w:num>
  <w:num w:numId="32" w16cid:durableId="1410076312">
    <w:abstractNumId w:val="17"/>
  </w:num>
  <w:num w:numId="33" w16cid:durableId="1577938735">
    <w:abstractNumId w:val="23"/>
  </w:num>
  <w:num w:numId="34" w16cid:durableId="877009382">
    <w:abstractNumId w:val="25"/>
  </w:num>
  <w:num w:numId="35" w16cid:durableId="699890246">
    <w:abstractNumId w:val="16"/>
  </w:num>
  <w:num w:numId="36" w16cid:durableId="1129664168">
    <w:abstractNumId w:val="1"/>
  </w:num>
  <w:num w:numId="37" w16cid:durableId="1701970829">
    <w:abstractNumId w:val="33"/>
  </w:num>
  <w:num w:numId="38" w16cid:durableId="234704841">
    <w:abstractNumId w:val="7"/>
  </w:num>
  <w:num w:numId="39" w16cid:durableId="393164912">
    <w:abstractNumId w:val="28"/>
  </w:num>
  <w:num w:numId="40" w16cid:durableId="207226709">
    <w:abstractNumId w:val="15"/>
  </w:num>
  <w:num w:numId="41" w16cid:durableId="1409228584">
    <w:abstractNumId w:val="30"/>
  </w:num>
  <w:num w:numId="42" w16cid:durableId="1819883810">
    <w:abstractNumId w:val="19"/>
  </w:num>
  <w:num w:numId="43" w16cid:durableId="414523446">
    <w:abstractNumId w:val="0"/>
  </w:num>
  <w:num w:numId="44" w16cid:durableId="1412509416">
    <w:abstractNumId w:val="40"/>
  </w:num>
  <w:num w:numId="45" w16cid:durableId="1318655801">
    <w:abstractNumId w:val="22"/>
  </w:num>
  <w:num w:numId="46" w16cid:durableId="880631575">
    <w:abstractNumId w:val="4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943"/>
    <w:rsid w:val="000054D2"/>
    <w:rsid w:val="00010564"/>
    <w:rsid w:val="0001107E"/>
    <w:rsid w:val="000118C2"/>
    <w:rsid w:val="00015933"/>
    <w:rsid w:val="000159E5"/>
    <w:rsid w:val="000176E6"/>
    <w:rsid w:val="00020581"/>
    <w:rsid w:val="00020F1B"/>
    <w:rsid w:val="00020FE5"/>
    <w:rsid w:val="00021047"/>
    <w:rsid w:val="000213CC"/>
    <w:rsid w:val="00023E9F"/>
    <w:rsid w:val="0002473E"/>
    <w:rsid w:val="00026207"/>
    <w:rsid w:val="00026BF3"/>
    <w:rsid w:val="0002743B"/>
    <w:rsid w:val="000326EE"/>
    <w:rsid w:val="0003747B"/>
    <w:rsid w:val="00037707"/>
    <w:rsid w:val="00041288"/>
    <w:rsid w:val="00043889"/>
    <w:rsid w:val="00044002"/>
    <w:rsid w:val="000444EA"/>
    <w:rsid w:val="00046FB7"/>
    <w:rsid w:val="00047DF1"/>
    <w:rsid w:val="000509DD"/>
    <w:rsid w:val="00050AF7"/>
    <w:rsid w:val="00051A5B"/>
    <w:rsid w:val="00052BCB"/>
    <w:rsid w:val="00053EE4"/>
    <w:rsid w:val="000559DE"/>
    <w:rsid w:val="000563EB"/>
    <w:rsid w:val="00056A4F"/>
    <w:rsid w:val="00057072"/>
    <w:rsid w:val="00057396"/>
    <w:rsid w:val="00060D7F"/>
    <w:rsid w:val="00061C6F"/>
    <w:rsid w:val="00072447"/>
    <w:rsid w:val="0007445A"/>
    <w:rsid w:val="000769D2"/>
    <w:rsid w:val="00080A83"/>
    <w:rsid w:val="00081E35"/>
    <w:rsid w:val="00081E54"/>
    <w:rsid w:val="000839C2"/>
    <w:rsid w:val="000842AE"/>
    <w:rsid w:val="00086094"/>
    <w:rsid w:val="000870EB"/>
    <w:rsid w:val="0009491E"/>
    <w:rsid w:val="000949FA"/>
    <w:rsid w:val="00097293"/>
    <w:rsid w:val="000A2C3B"/>
    <w:rsid w:val="000A3ECF"/>
    <w:rsid w:val="000A4D59"/>
    <w:rsid w:val="000A55AA"/>
    <w:rsid w:val="000A664C"/>
    <w:rsid w:val="000B0FC9"/>
    <w:rsid w:val="000B4C8F"/>
    <w:rsid w:val="000B79A4"/>
    <w:rsid w:val="000C234E"/>
    <w:rsid w:val="000C4910"/>
    <w:rsid w:val="000C4E5A"/>
    <w:rsid w:val="000D1707"/>
    <w:rsid w:val="000D249C"/>
    <w:rsid w:val="000D32BB"/>
    <w:rsid w:val="000D4659"/>
    <w:rsid w:val="000D4F26"/>
    <w:rsid w:val="000D56F1"/>
    <w:rsid w:val="000D5D2B"/>
    <w:rsid w:val="000D684D"/>
    <w:rsid w:val="000E0C43"/>
    <w:rsid w:val="000E1309"/>
    <w:rsid w:val="000E2B4E"/>
    <w:rsid w:val="000E4ABC"/>
    <w:rsid w:val="000E563F"/>
    <w:rsid w:val="000E77BC"/>
    <w:rsid w:val="000F02FD"/>
    <w:rsid w:val="000F1BC2"/>
    <w:rsid w:val="000F53D4"/>
    <w:rsid w:val="000F70CA"/>
    <w:rsid w:val="0010268F"/>
    <w:rsid w:val="0010277A"/>
    <w:rsid w:val="00103662"/>
    <w:rsid w:val="00104190"/>
    <w:rsid w:val="001126B2"/>
    <w:rsid w:val="001129E8"/>
    <w:rsid w:val="00113662"/>
    <w:rsid w:val="0011443F"/>
    <w:rsid w:val="00115D53"/>
    <w:rsid w:val="00116F4B"/>
    <w:rsid w:val="00121AE8"/>
    <w:rsid w:val="00122CC4"/>
    <w:rsid w:val="0012351B"/>
    <w:rsid w:val="00123E2E"/>
    <w:rsid w:val="00123FF9"/>
    <w:rsid w:val="001253CC"/>
    <w:rsid w:val="00131E94"/>
    <w:rsid w:val="00134726"/>
    <w:rsid w:val="00134FF8"/>
    <w:rsid w:val="001361CA"/>
    <w:rsid w:val="00136FC5"/>
    <w:rsid w:val="00143DCC"/>
    <w:rsid w:val="0014467B"/>
    <w:rsid w:val="00144D53"/>
    <w:rsid w:val="00145E7A"/>
    <w:rsid w:val="001468DE"/>
    <w:rsid w:val="00146F46"/>
    <w:rsid w:val="00147287"/>
    <w:rsid w:val="00147427"/>
    <w:rsid w:val="001500B2"/>
    <w:rsid w:val="0015125A"/>
    <w:rsid w:val="00151921"/>
    <w:rsid w:val="00152252"/>
    <w:rsid w:val="0015295E"/>
    <w:rsid w:val="00152A73"/>
    <w:rsid w:val="00157080"/>
    <w:rsid w:val="001621F4"/>
    <w:rsid w:val="001622C2"/>
    <w:rsid w:val="00162F42"/>
    <w:rsid w:val="001633ED"/>
    <w:rsid w:val="00163B39"/>
    <w:rsid w:val="00163F5F"/>
    <w:rsid w:val="00165DDC"/>
    <w:rsid w:val="00170B78"/>
    <w:rsid w:val="00172320"/>
    <w:rsid w:val="0017390C"/>
    <w:rsid w:val="0017441E"/>
    <w:rsid w:val="00175A85"/>
    <w:rsid w:val="00175D36"/>
    <w:rsid w:val="00176C20"/>
    <w:rsid w:val="00181CE2"/>
    <w:rsid w:val="00182C97"/>
    <w:rsid w:val="00183066"/>
    <w:rsid w:val="00184412"/>
    <w:rsid w:val="001857AD"/>
    <w:rsid w:val="00186DDD"/>
    <w:rsid w:val="00195C6D"/>
    <w:rsid w:val="00196205"/>
    <w:rsid w:val="0019772B"/>
    <w:rsid w:val="001A14FC"/>
    <w:rsid w:val="001A2623"/>
    <w:rsid w:val="001A46CC"/>
    <w:rsid w:val="001A6304"/>
    <w:rsid w:val="001B1060"/>
    <w:rsid w:val="001C091C"/>
    <w:rsid w:val="001C095D"/>
    <w:rsid w:val="001C2171"/>
    <w:rsid w:val="001C2261"/>
    <w:rsid w:val="001C6945"/>
    <w:rsid w:val="001C7F88"/>
    <w:rsid w:val="001D0B1C"/>
    <w:rsid w:val="001D3C90"/>
    <w:rsid w:val="001D5BB9"/>
    <w:rsid w:val="001D7365"/>
    <w:rsid w:val="001E15FD"/>
    <w:rsid w:val="001E27B8"/>
    <w:rsid w:val="001E31AB"/>
    <w:rsid w:val="001E6F5D"/>
    <w:rsid w:val="001F3DF4"/>
    <w:rsid w:val="001F5ADD"/>
    <w:rsid w:val="001F5CF7"/>
    <w:rsid w:val="00201DDA"/>
    <w:rsid w:val="00202BDE"/>
    <w:rsid w:val="00203021"/>
    <w:rsid w:val="002045A5"/>
    <w:rsid w:val="0020667A"/>
    <w:rsid w:val="00206A71"/>
    <w:rsid w:val="002075C6"/>
    <w:rsid w:val="00207AE7"/>
    <w:rsid w:val="002105A2"/>
    <w:rsid w:val="002137B0"/>
    <w:rsid w:val="002152E8"/>
    <w:rsid w:val="0021637D"/>
    <w:rsid w:val="0021762D"/>
    <w:rsid w:val="00217881"/>
    <w:rsid w:val="00217C9D"/>
    <w:rsid w:val="0022075B"/>
    <w:rsid w:val="00221F77"/>
    <w:rsid w:val="00221FF5"/>
    <w:rsid w:val="00222917"/>
    <w:rsid w:val="00225F51"/>
    <w:rsid w:val="0022648E"/>
    <w:rsid w:val="00226A5F"/>
    <w:rsid w:val="00226F32"/>
    <w:rsid w:val="00227ACD"/>
    <w:rsid w:val="00231C96"/>
    <w:rsid w:val="00234FD0"/>
    <w:rsid w:val="002375B2"/>
    <w:rsid w:val="00237A71"/>
    <w:rsid w:val="00240233"/>
    <w:rsid w:val="00242D73"/>
    <w:rsid w:val="0024359B"/>
    <w:rsid w:val="002443DF"/>
    <w:rsid w:val="00244923"/>
    <w:rsid w:val="002457D8"/>
    <w:rsid w:val="002461C1"/>
    <w:rsid w:val="002472A6"/>
    <w:rsid w:val="00247512"/>
    <w:rsid w:val="0025305E"/>
    <w:rsid w:val="00253816"/>
    <w:rsid w:val="00253D09"/>
    <w:rsid w:val="00256268"/>
    <w:rsid w:val="002567A3"/>
    <w:rsid w:val="00261CC9"/>
    <w:rsid w:val="00262B7F"/>
    <w:rsid w:val="002644B2"/>
    <w:rsid w:val="00266980"/>
    <w:rsid w:val="00267ACA"/>
    <w:rsid w:val="00270034"/>
    <w:rsid w:val="00270A4E"/>
    <w:rsid w:val="00270EF9"/>
    <w:rsid w:val="0027343E"/>
    <w:rsid w:val="0027359A"/>
    <w:rsid w:val="00275209"/>
    <w:rsid w:val="002805CE"/>
    <w:rsid w:val="00280D31"/>
    <w:rsid w:val="00283681"/>
    <w:rsid w:val="00284387"/>
    <w:rsid w:val="00290498"/>
    <w:rsid w:val="00292795"/>
    <w:rsid w:val="002972E3"/>
    <w:rsid w:val="0029774E"/>
    <w:rsid w:val="002A02A1"/>
    <w:rsid w:val="002A2CE3"/>
    <w:rsid w:val="002A31A1"/>
    <w:rsid w:val="002A3447"/>
    <w:rsid w:val="002A3B17"/>
    <w:rsid w:val="002A3CF3"/>
    <w:rsid w:val="002A3F7E"/>
    <w:rsid w:val="002A4191"/>
    <w:rsid w:val="002A6290"/>
    <w:rsid w:val="002A684E"/>
    <w:rsid w:val="002B4617"/>
    <w:rsid w:val="002B5069"/>
    <w:rsid w:val="002B69AB"/>
    <w:rsid w:val="002B724C"/>
    <w:rsid w:val="002B7E7A"/>
    <w:rsid w:val="002C2C2B"/>
    <w:rsid w:val="002C30D4"/>
    <w:rsid w:val="002C513E"/>
    <w:rsid w:val="002D0F7C"/>
    <w:rsid w:val="002D1376"/>
    <w:rsid w:val="002D2A30"/>
    <w:rsid w:val="002D4720"/>
    <w:rsid w:val="002D49FB"/>
    <w:rsid w:val="002D4A25"/>
    <w:rsid w:val="002E1390"/>
    <w:rsid w:val="002E5E57"/>
    <w:rsid w:val="002F1752"/>
    <w:rsid w:val="002F2FAA"/>
    <w:rsid w:val="002F3512"/>
    <w:rsid w:val="002F477C"/>
    <w:rsid w:val="002F557F"/>
    <w:rsid w:val="003005F2"/>
    <w:rsid w:val="003028DC"/>
    <w:rsid w:val="00303C78"/>
    <w:rsid w:val="003103C7"/>
    <w:rsid w:val="00313FF2"/>
    <w:rsid w:val="00315F32"/>
    <w:rsid w:val="00320811"/>
    <w:rsid w:val="00322434"/>
    <w:rsid w:val="00324743"/>
    <w:rsid w:val="003253AF"/>
    <w:rsid w:val="003262CE"/>
    <w:rsid w:val="00327407"/>
    <w:rsid w:val="00327CB6"/>
    <w:rsid w:val="00330548"/>
    <w:rsid w:val="003329E5"/>
    <w:rsid w:val="00334CC4"/>
    <w:rsid w:val="00335341"/>
    <w:rsid w:val="00341D86"/>
    <w:rsid w:val="003444F4"/>
    <w:rsid w:val="00346684"/>
    <w:rsid w:val="003472AF"/>
    <w:rsid w:val="003502D2"/>
    <w:rsid w:val="003508FE"/>
    <w:rsid w:val="00351369"/>
    <w:rsid w:val="00352542"/>
    <w:rsid w:val="00356523"/>
    <w:rsid w:val="00356FF7"/>
    <w:rsid w:val="003608FD"/>
    <w:rsid w:val="0036420C"/>
    <w:rsid w:val="00365762"/>
    <w:rsid w:val="00366057"/>
    <w:rsid w:val="003677E2"/>
    <w:rsid w:val="00367FCE"/>
    <w:rsid w:val="0037051F"/>
    <w:rsid w:val="00370F35"/>
    <w:rsid w:val="00372865"/>
    <w:rsid w:val="003728DB"/>
    <w:rsid w:val="003732C7"/>
    <w:rsid w:val="003739F0"/>
    <w:rsid w:val="00373B6E"/>
    <w:rsid w:val="003749A5"/>
    <w:rsid w:val="00376918"/>
    <w:rsid w:val="00376F07"/>
    <w:rsid w:val="00377C04"/>
    <w:rsid w:val="00380502"/>
    <w:rsid w:val="00380788"/>
    <w:rsid w:val="00383361"/>
    <w:rsid w:val="00384170"/>
    <w:rsid w:val="003847A3"/>
    <w:rsid w:val="0038561F"/>
    <w:rsid w:val="00391C4B"/>
    <w:rsid w:val="00391FA6"/>
    <w:rsid w:val="00392828"/>
    <w:rsid w:val="0039430F"/>
    <w:rsid w:val="003952ED"/>
    <w:rsid w:val="00396DEC"/>
    <w:rsid w:val="00396F9D"/>
    <w:rsid w:val="00397430"/>
    <w:rsid w:val="003A0F5E"/>
    <w:rsid w:val="003A5636"/>
    <w:rsid w:val="003A623D"/>
    <w:rsid w:val="003A7B48"/>
    <w:rsid w:val="003B0433"/>
    <w:rsid w:val="003B04C1"/>
    <w:rsid w:val="003B2C84"/>
    <w:rsid w:val="003B3E40"/>
    <w:rsid w:val="003B4F01"/>
    <w:rsid w:val="003B5E6F"/>
    <w:rsid w:val="003C12B6"/>
    <w:rsid w:val="003C24D9"/>
    <w:rsid w:val="003C373E"/>
    <w:rsid w:val="003C3974"/>
    <w:rsid w:val="003C3D7F"/>
    <w:rsid w:val="003C6326"/>
    <w:rsid w:val="003C6843"/>
    <w:rsid w:val="003C6D87"/>
    <w:rsid w:val="003D079C"/>
    <w:rsid w:val="003D224C"/>
    <w:rsid w:val="003D4DD0"/>
    <w:rsid w:val="003D5A8B"/>
    <w:rsid w:val="003D6FAE"/>
    <w:rsid w:val="003E14DF"/>
    <w:rsid w:val="003E215A"/>
    <w:rsid w:val="003E32B0"/>
    <w:rsid w:val="003E382B"/>
    <w:rsid w:val="003E3DCB"/>
    <w:rsid w:val="003E4ADE"/>
    <w:rsid w:val="003E5891"/>
    <w:rsid w:val="003E6317"/>
    <w:rsid w:val="003F021E"/>
    <w:rsid w:val="003F03DF"/>
    <w:rsid w:val="003F0B9B"/>
    <w:rsid w:val="003F1CB9"/>
    <w:rsid w:val="003F2050"/>
    <w:rsid w:val="003F37CA"/>
    <w:rsid w:val="003F7F31"/>
    <w:rsid w:val="004009B6"/>
    <w:rsid w:val="00402FA1"/>
    <w:rsid w:val="00403744"/>
    <w:rsid w:val="00403905"/>
    <w:rsid w:val="00406C4B"/>
    <w:rsid w:val="0041521E"/>
    <w:rsid w:val="00420AD3"/>
    <w:rsid w:val="00421FFD"/>
    <w:rsid w:val="00422B81"/>
    <w:rsid w:val="00424D1B"/>
    <w:rsid w:val="00425B3B"/>
    <w:rsid w:val="00427F38"/>
    <w:rsid w:val="00430929"/>
    <w:rsid w:val="004325D3"/>
    <w:rsid w:val="0043528D"/>
    <w:rsid w:val="004371EE"/>
    <w:rsid w:val="00437589"/>
    <w:rsid w:val="00440E28"/>
    <w:rsid w:val="00443AE3"/>
    <w:rsid w:val="00444BDA"/>
    <w:rsid w:val="00444D34"/>
    <w:rsid w:val="004455AE"/>
    <w:rsid w:val="00445609"/>
    <w:rsid w:val="00446630"/>
    <w:rsid w:val="004476C2"/>
    <w:rsid w:val="00450146"/>
    <w:rsid w:val="00451368"/>
    <w:rsid w:val="00452C30"/>
    <w:rsid w:val="004555E6"/>
    <w:rsid w:val="004601F7"/>
    <w:rsid w:val="00462717"/>
    <w:rsid w:val="004641CC"/>
    <w:rsid w:val="00465D99"/>
    <w:rsid w:val="0046651A"/>
    <w:rsid w:val="004714FB"/>
    <w:rsid w:val="00471C10"/>
    <w:rsid w:val="00471D6F"/>
    <w:rsid w:val="00472210"/>
    <w:rsid w:val="0047757F"/>
    <w:rsid w:val="00477AF5"/>
    <w:rsid w:val="00482526"/>
    <w:rsid w:val="0048354D"/>
    <w:rsid w:val="00483DC8"/>
    <w:rsid w:val="0048489E"/>
    <w:rsid w:val="0049025B"/>
    <w:rsid w:val="00490E1A"/>
    <w:rsid w:val="00492636"/>
    <w:rsid w:val="004926A2"/>
    <w:rsid w:val="00493236"/>
    <w:rsid w:val="00493F88"/>
    <w:rsid w:val="00494814"/>
    <w:rsid w:val="00495C6A"/>
    <w:rsid w:val="004979BF"/>
    <w:rsid w:val="00497B33"/>
    <w:rsid w:val="004A1724"/>
    <w:rsid w:val="004A435C"/>
    <w:rsid w:val="004A53BB"/>
    <w:rsid w:val="004A699A"/>
    <w:rsid w:val="004A6CE0"/>
    <w:rsid w:val="004A74F4"/>
    <w:rsid w:val="004B1766"/>
    <w:rsid w:val="004B19DD"/>
    <w:rsid w:val="004B20EC"/>
    <w:rsid w:val="004B3889"/>
    <w:rsid w:val="004B6CFA"/>
    <w:rsid w:val="004B7ECE"/>
    <w:rsid w:val="004C07DD"/>
    <w:rsid w:val="004C0A56"/>
    <w:rsid w:val="004C2697"/>
    <w:rsid w:val="004C2DF2"/>
    <w:rsid w:val="004C50BF"/>
    <w:rsid w:val="004C5486"/>
    <w:rsid w:val="004C59B1"/>
    <w:rsid w:val="004C629B"/>
    <w:rsid w:val="004C751A"/>
    <w:rsid w:val="004C7E8B"/>
    <w:rsid w:val="004D3E58"/>
    <w:rsid w:val="004D4333"/>
    <w:rsid w:val="004D6531"/>
    <w:rsid w:val="004E011D"/>
    <w:rsid w:val="004E1AC6"/>
    <w:rsid w:val="004E4B5B"/>
    <w:rsid w:val="004E5E51"/>
    <w:rsid w:val="004F40C4"/>
    <w:rsid w:val="004F4632"/>
    <w:rsid w:val="004F6CFB"/>
    <w:rsid w:val="004F6EA8"/>
    <w:rsid w:val="004F70A7"/>
    <w:rsid w:val="00501037"/>
    <w:rsid w:val="0050228D"/>
    <w:rsid w:val="005069C2"/>
    <w:rsid w:val="0051005B"/>
    <w:rsid w:val="0051164C"/>
    <w:rsid w:val="00511C3F"/>
    <w:rsid w:val="00512176"/>
    <w:rsid w:val="00517111"/>
    <w:rsid w:val="005208BD"/>
    <w:rsid w:val="00521192"/>
    <w:rsid w:val="00521FF6"/>
    <w:rsid w:val="005324CB"/>
    <w:rsid w:val="0053319F"/>
    <w:rsid w:val="00533601"/>
    <w:rsid w:val="0053589B"/>
    <w:rsid w:val="00537D95"/>
    <w:rsid w:val="00541BEC"/>
    <w:rsid w:val="005427EB"/>
    <w:rsid w:val="00546646"/>
    <w:rsid w:val="0054665C"/>
    <w:rsid w:val="00547052"/>
    <w:rsid w:val="00552694"/>
    <w:rsid w:val="0055377C"/>
    <w:rsid w:val="00554717"/>
    <w:rsid w:val="00555920"/>
    <w:rsid w:val="0055618A"/>
    <w:rsid w:val="005562A9"/>
    <w:rsid w:val="005562D4"/>
    <w:rsid w:val="00556DE6"/>
    <w:rsid w:val="00561ED7"/>
    <w:rsid w:val="00563240"/>
    <w:rsid w:val="00563855"/>
    <w:rsid w:val="005642DD"/>
    <w:rsid w:val="00564453"/>
    <w:rsid w:val="0056611F"/>
    <w:rsid w:val="00566467"/>
    <w:rsid w:val="005666D7"/>
    <w:rsid w:val="00571BEE"/>
    <w:rsid w:val="00571C08"/>
    <w:rsid w:val="00571E5D"/>
    <w:rsid w:val="00573F62"/>
    <w:rsid w:val="00576C13"/>
    <w:rsid w:val="00576CF4"/>
    <w:rsid w:val="00577164"/>
    <w:rsid w:val="00577D9F"/>
    <w:rsid w:val="00584718"/>
    <w:rsid w:val="00584D4C"/>
    <w:rsid w:val="00587350"/>
    <w:rsid w:val="00587BA9"/>
    <w:rsid w:val="005919B4"/>
    <w:rsid w:val="00592176"/>
    <w:rsid w:val="0059556C"/>
    <w:rsid w:val="005A0ACF"/>
    <w:rsid w:val="005A0C34"/>
    <w:rsid w:val="005A1433"/>
    <w:rsid w:val="005A2501"/>
    <w:rsid w:val="005A347C"/>
    <w:rsid w:val="005A34B6"/>
    <w:rsid w:val="005A3E34"/>
    <w:rsid w:val="005A44FF"/>
    <w:rsid w:val="005A51C6"/>
    <w:rsid w:val="005A5BAB"/>
    <w:rsid w:val="005B03B0"/>
    <w:rsid w:val="005B08A6"/>
    <w:rsid w:val="005B3439"/>
    <w:rsid w:val="005B4BDB"/>
    <w:rsid w:val="005B57DE"/>
    <w:rsid w:val="005B5E17"/>
    <w:rsid w:val="005C11C7"/>
    <w:rsid w:val="005C1943"/>
    <w:rsid w:val="005C22C2"/>
    <w:rsid w:val="005C3106"/>
    <w:rsid w:val="005C501A"/>
    <w:rsid w:val="005C576C"/>
    <w:rsid w:val="005C6844"/>
    <w:rsid w:val="005C6D52"/>
    <w:rsid w:val="005C751B"/>
    <w:rsid w:val="005C7858"/>
    <w:rsid w:val="005C7A9A"/>
    <w:rsid w:val="005D024D"/>
    <w:rsid w:val="005D11A5"/>
    <w:rsid w:val="005D11CC"/>
    <w:rsid w:val="005D3875"/>
    <w:rsid w:val="005D4BC8"/>
    <w:rsid w:val="005D55D6"/>
    <w:rsid w:val="005D593D"/>
    <w:rsid w:val="005D6E43"/>
    <w:rsid w:val="005D769A"/>
    <w:rsid w:val="005E092E"/>
    <w:rsid w:val="005E1DD8"/>
    <w:rsid w:val="005E375A"/>
    <w:rsid w:val="005E55AC"/>
    <w:rsid w:val="005E58E1"/>
    <w:rsid w:val="005E5F8B"/>
    <w:rsid w:val="005F0EC7"/>
    <w:rsid w:val="005F2843"/>
    <w:rsid w:val="005F4B41"/>
    <w:rsid w:val="005F4F2A"/>
    <w:rsid w:val="005F73A6"/>
    <w:rsid w:val="00600D9B"/>
    <w:rsid w:val="0060308F"/>
    <w:rsid w:val="00604C8E"/>
    <w:rsid w:val="0060552B"/>
    <w:rsid w:val="00606E04"/>
    <w:rsid w:val="00607D24"/>
    <w:rsid w:val="00611C5C"/>
    <w:rsid w:val="006123DF"/>
    <w:rsid w:val="0061284B"/>
    <w:rsid w:val="006131E9"/>
    <w:rsid w:val="0061392C"/>
    <w:rsid w:val="00617643"/>
    <w:rsid w:val="006203EC"/>
    <w:rsid w:val="00622191"/>
    <w:rsid w:val="00622D62"/>
    <w:rsid w:val="0062336F"/>
    <w:rsid w:val="00624A28"/>
    <w:rsid w:val="00624B94"/>
    <w:rsid w:val="00626137"/>
    <w:rsid w:val="006264F1"/>
    <w:rsid w:val="00626CB1"/>
    <w:rsid w:val="00626F17"/>
    <w:rsid w:val="0063314F"/>
    <w:rsid w:val="0063450F"/>
    <w:rsid w:val="00634C0D"/>
    <w:rsid w:val="00635D8B"/>
    <w:rsid w:val="00637228"/>
    <w:rsid w:val="0064298D"/>
    <w:rsid w:val="0064364F"/>
    <w:rsid w:val="00643F5F"/>
    <w:rsid w:val="006445A3"/>
    <w:rsid w:val="00650724"/>
    <w:rsid w:val="0065124E"/>
    <w:rsid w:val="006513A0"/>
    <w:rsid w:val="00651436"/>
    <w:rsid w:val="00654F37"/>
    <w:rsid w:val="006555DC"/>
    <w:rsid w:val="00657B52"/>
    <w:rsid w:val="006612E6"/>
    <w:rsid w:val="0066152C"/>
    <w:rsid w:val="00661C43"/>
    <w:rsid w:val="00662C23"/>
    <w:rsid w:val="00662C5E"/>
    <w:rsid w:val="0066395C"/>
    <w:rsid w:val="0066473E"/>
    <w:rsid w:val="00665069"/>
    <w:rsid w:val="00665718"/>
    <w:rsid w:val="00671163"/>
    <w:rsid w:val="006718E0"/>
    <w:rsid w:val="00676326"/>
    <w:rsid w:val="006768EF"/>
    <w:rsid w:val="006777C7"/>
    <w:rsid w:val="006839E8"/>
    <w:rsid w:val="00685F12"/>
    <w:rsid w:val="0069373F"/>
    <w:rsid w:val="006963D2"/>
    <w:rsid w:val="006A0B4A"/>
    <w:rsid w:val="006A0F4A"/>
    <w:rsid w:val="006A123E"/>
    <w:rsid w:val="006A1D16"/>
    <w:rsid w:val="006A7BEA"/>
    <w:rsid w:val="006B0ED7"/>
    <w:rsid w:val="006B120F"/>
    <w:rsid w:val="006B1219"/>
    <w:rsid w:val="006B1C3F"/>
    <w:rsid w:val="006B2EBD"/>
    <w:rsid w:val="006B2F86"/>
    <w:rsid w:val="006B36B2"/>
    <w:rsid w:val="006B37A6"/>
    <w:rsid w:val="006B68CF"/>
    <w:rsid w:val="006C13D5"/>
    <w:rsid w:val="006C1944"/>
    <w:rsid w:val="006C3A40"/>
    <w:rsid w:val="006C3F97"/>
    <w:rsid w:val="006C63C4"/>
    <w:rsid w:val="006D0EE8"/>
    <w:rsid w:val="006D12C7"/>
    <w:rsid w:val="006D175B"/>
    <w:rsid w:val="006D1BF7"/>
    <w:rsid w:val="006D23EF"/>
    <w:rsid w:val="006D463D"/>
    <w:rsid w:val="006D59F8"/>
    <w:rsid w:val="006D61DA"/>
    <w:rsid w:val="006D6EB5"/>
    <w:rsid w:val="006E0941"/>
    <w:rsid w:val="006E1DC5"/>
    <w:rsid w:val="006E3420"/>
    <w:rsid w:val="006E3BD0"/>
    <w:rsid w:val="006E3FA9"/>
    <w:rsid w:val="006E4D14"/>
    <w:rsid w:val="006F1A53"/>
    <w:rsid w:val="006F2196"/>
    <w:rsid w:val="006F2B29"/>
    <w:rsid w:val="006F5A87"/>
    <w:rsid w:val="00701DF1"/>
    <w:rsid w:val="00702D07"/>
    <w:rsid w:val="00705982"/>
    <w:rsid w:val="007078D6"/>
    <w:rsid w:val="00712C39"/>
    <w:rsid w:val="00712E4D"/>
    <w:rsid w:val="007133E9"/>
    <w:rsid w:val="00714837"/>
    <w:rsid w:val="007162D6"/>
    <w:rsid w:val="00717B00"/>
    <w:rsid w:val="00720DE3"/>
    <w:rsid w:val="0072210A"/>
    <w:rsid w:val="00722F2C"/>
    <w:rsid w:val="00723293"/>
    <w:rsid w:val="00723D0F"/>
    <w:rsid w:val="00724D46"/>
    <w:rsid w:val="00727012"/>
    <w:rsid w:val="0072723A"/>
    <w:rsid w:val="007325B1"/>
    <w:rsid w:val="00733C05"/>
    <w:rsid w:val="0073460E"/>
    <w:rsid w:val="007402C2"/>
    <w:rsid w:val="00743577"/>
    <w:rsid w:val="00744C66"/>
    <w:rsid w:val="00745413"/>
    <w:rsid w:val="007521AB"/>
    <w:rsid w:val="0075683D"/>
    <w:rsid w:val="007609D5"/>
    <w:rsid w:val="00761DFA"/>
    <w:rsid w:val="007624AC"/>
    <w:rsid w:val="0076282B"/>
    <w:rsid w:val="00762F6A"/>
    <w:rsid w:val="00762FBA"/>
    <w:rsid w:val="00763887"/>
    <w:rsid w:val="00763CAC"/>
    <w:rsid w:val="00764748"/>
    <w:rsid w:val="00765515"/>
    <w:rsid w:val="00766B61"/>
    <w:rsid w:val="007712DA"/>
    <w:rsid w:val="00771AA1"/>
    <w:rsid w:val="00776698"/>
    <w:rsid w:val="007804C9"/>
    <w:rsid w:val="007813D1"/>
    <w:rsid w:val="007821BC"/>
    <w:rsid w:val="0078316D"/>
    <w:rsid w:val="007832B5"/>
    <w:rsid w:val="0078383A"/>
    <w:rsid w:val="007853F8"/>
    <w:rsid w:val="0078687A"/>
    <w:rsid w:val="00786BB9"/>
    <w:rsid w:val="00786FE5"/>
    <w:rsid w:val="007870B3"/>
    <w:rsid w:val="00790740"/>
    <w:rsid w:val="007953B5"/>
    <w:rsid w:val="007964DC"/>
    <w:rsid w:val="00797259"/>
    <w:rsid w:val="007A0CAC"/>
    <w:rsid w:val="007A1B48"/>
    <w:rsid w:val="007A20C3"/>
    <w:rsid w:val="007A3BFB"/>
    <w:rsid w:val="007A5CAB"/>
    <w:rsid w:val="007A64C9"/>
    <w:rsid w:val="007A7B10"/>
    <w:rsid w:val="007B02A8"/>
    <w:rsid w:val="007B0B30"/>
    <w:rsid w:val="007B2394"/>
    <w:rsid w:val="007B2A16"/>
    <w:rsid w:val="007B5E3D"/>
    <w:rsid w:val="007B6B28"/>
    <w:rsid w:val="007B7B44"/>
    <w:rsid w:val="007C4C83"/>
    <w:rsid w:val="007C5E15"/>
    <w:rsid w:val="007C6720"/>
    <w:rsid w:val="007D1E88"/>
    <w:rsid w:val="007D275E"/>
    <w:rsid w:val="007D3F75"/>
    <w:rsid w:val="007D4025"/>
    <w:rsid w:val="007E0533"/>
    <w:rsid w:val="007E1035"/>
    <w:rsid w:val="007E18D1"/>
    <w:rsid w:val="007E4CE3"/>
    <w:rsid w:val="007E770A"/>
    <w:rsid w:val="007F166D"/>
    <w:rsid w:val="007F1EDF"/>
    <w:rsid w:val="007F3143"/>
    <w:rsid w:val="007F35DD"/>
    <w:rsid w:val="007F40D6"/>
    <w:rsid w:val="007F742B"/>
    <w:rsid w:val="007F7CBC"/>
    <w:rsid w:val="008000AB"/>
    <w:rsid w:val="00801EBF"/>
    <w:rsid w:val="00801F60"/>
    <w:rsid w:val="00802F9F"/>
    <w:rsid w:val="00803E55"/>
    <w:rsid w:val="00804EB3"/>
    <w:rsid w:val="00804F92"/>
    <w:rsid w:val="00807F85"/>
    <w:rsid w:val="00810E94"/>
    <w:rsid w:val="00811F2C"/>
    <w:rsid w:val="00811FE2"/>
    <w:rsid w:val="00814FC2"/>
    <w:rsid w:val="00816801"/>
    <w:rsid w:val="00817AC0"/>
    <w:rsid w:val="00820A66"/>
    <w:rsid w:val="00822175"/>
    <w:rsid w:val="00823323"/>
    <w:rsid w:val="008242DA"/>
    <w:rsid w:val="00826371"/>
    <w:rsid w:val="0082668B"/>
    <w:rsid w:val="00830214"/>
    <w:rsid w:val="00830902"/>
    <w:rsid w:val="00834366"/>
    <w:rsid w:val="008363D1"/>
    <w:rsid w:val="00837238"/>
    <w:rsid w:val="00842443"/>
    <w:rsid w:val="00843285"/>
    <w:rsid w:val="00843386"/>
    <w:rsid w:val="00845CD1"/>
    <w:rsid w:val="008466C4"/>
    <w:rsid w:val="008522B5"/>
    <w:rsid w:val="00854190"/>
    <w:rsid w:val="00854682"/>
    <w:rsid w:val="00854C8D"/>
    <w:rsid w:val="00857A3C"/>
    <w:rsid w:val="00860613"/>
    <w:rsid w:val="00861279"/>
    <w:rsid w:val="008612B4"/>
    <w:rsid w:val="00862A90"/>
    <w:rsid w:val="0086454A"/>
    <w:rsid w:val="008659E6"/>
    <w:rsid w:val="00870102"/>
    <w:rsid w:val="00872847"/>
    <w:rsid w:val="0087294D"/>
    <w:rsid w:val="00872C9B"/>
    <w:rsid w:val="00873451"/>
    <w:rsid w:val="00874C69"/>
    <w:rsid w:val="00874DCB"/>
    <w:rsid w:val="0087619E"/>
    <w:rsid w:val="00877706"/>
    <w:rsid w:val="008810E3"/>
    <w:rsid w:val="008825CE"/>
    <w:rsid w:val="0088460D"/>
    <w:rsid w:val="008857AA"/>
    <w:rsid w:val="0088650A"/>
    <w:rsid w:val="00886569"/>
    <w:rsid w:val="00887608"/>
    <w:rsid w:val="00890B66"/>
    <w:rsid w:val="0089172B"/>
    <w:rsid w:val="00891C62"/>
    <w:rsid w:val="00893E72"/>
    <w:rsid w:val="008A6103"/>
    <w:rsid w:val="008A6398"/>
    <w:rsid w:val="008B08AC"/>
    <w:rsid w:val="008B19B7"/>
    <w:rsid w:val="008B1C16"/>
    <w:rsid w:val="008B2390"/>
    <w:rsid w:val="008B2E9A"/>
    <w:rsid w:val="008B44C3"/>
    <w:rsid w:val="008C1507"/>
    <w:rsid w:val="008C4F24"/>
    <w:rsid w:val="008C5342"/>
    <w:rsid w:val="008C5671"/>
    <w:rsid w:val="008C5D4D"/>
    <w:rsid w:val="008C6F52"/>
    <w:rsid w:val="008C7613"/>
    <w:rsid w:val="008C7707"/>
    <w:rsid w:val="008D0B46"/>
    <w:rsid w:val="008D6CA8"/>
    <w:rsid w:val="008E2336"/>
    <w:rsid w:val="008E7397"/>
    <w:rsid w:val="008E78B4"/>
    <w:rsid w:val="008F047E"/>
    <w:rsid w:val="008F2959"/>
    <w:rsid w:val="008F2AE4"/>
    <w:rsid w:val="008F399F"/>
    <w:rsid w:val="008F432C"/>
    <w:rsid w:val="008F6E7F"/>
    <w:rsid w:val="009038F9"/>
    <w:rsid w:val="00905A54"/>
    <w:rsid w:val="00905AAB"/>
    <w:rsid w:val="009068C3"/>
    <w:rsid w:val="009139AF"/>
    <w:rsid w:val="009149BA"/>
    <w:rsid w:val="0091598B"/>
    <w:rsid w:val="00921BFB"/>
    <w:rsid w:val="009234FD"/>
    <w:rsid w:val="00924258"/>
    <w:rsid w:val="00924973"/>
    <w:rsid w:val="00925221"/>
    <w:rsid w:val="0092631A"/>
    <w:rsid w:val="00931E42"/>
    <w:rsid w:val="009326E9"/>
    <w:rsid w:val="0093283A"/>
    <w:rsid w:val="00932892"/>
    <w:rsid w:val="0093545A"/>
    <w:rsid w:val="00935EAC"/>
    <w:rsid w:val="00937712"/>
    <w:rsid w:val="00937E20"/>
    <w:rsid w:val="00944529"/>
    <w:rsid w:val="00944A1E"/>
    <w:rsid w:val="00944D10"/>
    <w:rsid w:val="009454B6"/>
    <w:rsid w:val="00946929"/>
    <w:rsid w:val="009474F2"/>
    <w:rsid w:val="0095191B"/>
    <w:rsid w:val="0095412A"/>
    <w:rsid w:val="00962647"/>
    <w:rsid w:val="00962773"/>
    <w:rsid w:val="00962CB7"/>
    <w:rsid w:val="00963AA3"/>
    <w:rsid w:val="00963B80"/>
    <w:rsid w:val="00964B53"/>
    <w:rsid w:val="00966080"/>
    <w:rsid w:val="009664DD"/>
    <w:rsid w:val="00966F48"/>
    <w:rsid w:val="009704A0"/>
    <w:rsid w:val="00971E1A"/>
    <w:rsid w:val="009753FB"/>
    <w:rsid w:val="00975439"/>
    <w:rsid w:val="00975B9C"/>
    <w:rsid w:val="00977317"/>
    <w:rsid w:val="00980C11"/>
    <w:rsid w:val="0098257D"/>
    <w:rsid w:val="00984F99"/>
    <w:rsid w:val="00987232"/>
    <w:rsid w:val="00990EC7"/>
    <w:rsid w:val="00991B95"/>
    <w:rsid w:val="00992840"/>
    <w:rsid w:val="00994CC4"/>
    <w:rsid w:val="009968AC"/>
    <w:rsid w:val="009976E7"/>
    <w:rsid w:val="009A11ED"/>
    <w:rsid w:val="009A1795"/>
    <w:rsid w:val="009A1CB0"/>
    <w:rsid w:val="009A2A78"/>
    <w:rsid w:val="009A4218"/>
    <w:rsid w:val="009A65F0"/>
    <w:rsid w:val="009A67A1"/>
    <w:rsid w:val="009A7026"/>
    <w:rsid w:val="009B2663"/>
    <w:rsid w:val="009B393A"/>
    <w:rsid w:val="009B59AC"/>
    <w:rsid w:val="009B6DE2"/>
    <w:rsid w:val="009B7972"/>
    <w:rsid w:val="009C0DD6"/>
    <w:rsid w:val="009C1B29"/>
    <w:rsid w:val="009C40F8"/>
    <w:rsid w:val="009D0E39"/>
    <w:rsid w:val="009D0E88"/>
    <w:rsid w:val="009D24D7"/>
    <w:rsid w:val="009D256E"/>
    <w:rsid w:val="009D2AE7"/>
    <w:rsid w:val="009D2DB6"/>
    <w:rsid w:val="009D2F47"/>
    <w:rsid w:val="009D5CFD"/>
    <w:rsid w:val="009D633B"/>
    <w:rsid w:val="009D7835"/>
    <w:rsid w:val="009E172B"/>
    <w:rsid w:val="009E1779"/>
    <w:rsid w:val="009E253A"/>
    <w:rsid w:val="009E39C0"/>
    <w:rsid w:val="009E5367"/>
    <w:rsid w:val="009E7B93"/>
    <w:rsid w:val="009F1E76"/>
    <w:rsid w:val="009F2EAF"/>
    <w:rsid w:val="009F3268"/>
    <w:rsid w:val="009F4ACC"/>
    <w:rsid w:val="009F6749"/>
    <w:rsid w:val="009F6C56"/>
    <w:rsid w:val="00A028AD"/>
    <w:rsid w:val="00A031CC"/>
    <w:rsid w:val="00A0323B"/>
    <w:rsid w:val="00A04192"/>
    <w:rsid w:val="00A05A5E"/>
    <w:rsid w:val="00A0762A"/>
    <w:rsid w:val="00A13D89"/>
    <w:rsid w:val="00A13F1D"/>
    <w:rsid w:val="00A155ED"/>
    <w:rsid w:val="00A1597F"/>
    <w:rsid w:val="00A15B03"/>
    <w:rsid w:val="00A15F37"/>
    <w:rsid w:val="00A163E3"/>
    <w:rsid w:val="00A214A3"/>
    <w:rsid w:val="00A22A52"/>
    <w:rsid w:val="00A23D6F"/>
    <w:rsid w:val="00A25889"/>
    <w:rsid w:val="00A3034C"/>
    <w:rsid w:val="00A36B18"/>
    <w:rsid w:val="00A416CC"/>
    <w:rsid w:val="00A41C2A"/>
    <w:rsid w:val="00A425BA"/>
    <w:rsid w:val="00A430E2"/>
    <w:rsid w:val="00A4316F"/>
    <w:rsid w:val="00A45FC0"/>
    <w:rsid w:val="00A50571"/>
    <w:rsid w:val="00A5314F"/>
    <w:rsid w:val="00A54B25"/>
    <w:rsid w:val="00A569E0"/>
    <w:rsid w:val="00A60311"/>
    <w:rsid w:val="00A60546"/>
    <w:rsid w:val="00A6319B"/>
    <w:rsid w:val="00A64E6C"/>
    <w:rsid w:val="00A65377"/>
    <w:rsid w:val="00A676D3"/>
    <w:rsid w:val="00A7149F"/>
    <w:rsid w:val="00A72042"/>
    <w:rsid w:val="00A72FF3"/>
    <w:rsid w:val="00A7410C"/>
    <w:rsid w:val="00A7497A"/>
    <w:rsid w:val="00A75698"/>
    <w:rsid w:val="00A80EEC"/>
    <w:rsid w:val="00A814A3"/>
    <w:rsid w:val="00A82382"/>
    <w:rsid w:val="00A832BA"/>
    <w:rsid w:val="00A85048"/>
    <w:rsid w:val="00A8635E"/>
    <w:rsid w:val="00A8750A"/>
    <w:rsid w:val="00A879DC"/>
    <w:rsid w:val="00A90878"/>
    <w:rsid w:val="00A91266"/>
    <w:rsid w:val="00A950F4"/>
    <w:rsid w:val="00A96385"/>
    <w:rsid w:val="00A96783"/>
    <w:rsid w:val="00A97F5A"/>
    <w:rsid w:val="00AA1257"/>
    <w:rsid w:val="00AA2D58"/>
    <w:rsid w:val="00AB09A4"/>
    <w:rsid w:val="00AB0ED1"/>
    <w:rsid w:val="00AB2151"/>
    <w:rsid w:val="00AB23B0"/>
    <w:rsid w:val="00AB365A"/>
    <w:rsid w:val="00AB4201"/>
    <w:rsid w:val="00AB4CFC"/>
    <w:rsid w:val="00AB58F2"/>
    <w:rsid w:val="00AC0A5E"/>
    <w:rsid w:val="00AC0AAA"/>
    <w:rsid w:val="00AC2A0F"/>
    <w:rsid w:val="00AC41F9"/>
    <w:rsid w:val="00AC4EEC"/>
    <w:rsid w:val="00AC56B7"/>
    <w:rsid w:val="00AC6BF0"/>
    <w:rsid w:val="00AC6C46"/>
    <w:rsid w:val="00AC6D5D"/>
    <w:rsid w:val="00AC7407"/>
    <w:rsid w:val="00AD03D9"/>
    <w:rsid w:val="00AD087A"/>
    <w:rsid w:val="00AD20AF"/>
    <w:rsid w:val="00AD3787"/>
    <w:rsid w:val="00AD3BBF"/>
    <w:rsid w:val="00AD608E"/>
    <w:rsid w:val="00AD60D7"/>
    <w:rsid w:val="00AD62C5"/>
    <w:rsid w:val="00AE079E"/>
    <w:rsid w:val="00AE08E4"/>
    <w:rsid w:val="00AE2387"/>
    <w:rsid w:val="00AE28DA"/>
    <w:rsid w:val="00AE6445"/>
    <w:rsid w:val="00AE6E19"/>
    <w:rsid w:val="00AF09A0"/>
    <w:rsid w:val="00AF18CA"/>
    <w:rsid w:val="00AF2AE5"/>
    <w:rsid w:val="00AF3AD9"/>
    <w:rsid w:val="00AF58F3"/>
    <w:rsid w:val="00B01190"/>
    <w:rsid w:val="00B01833"/>
    <w:rsid w:val="00B05777"/>
    <w:rsid w:val="00B072F4"/>
    <w:rsid w:val="00B11271"/>
    <w:rsid w:val="00B112A5"/>
    <w:rsid w:val="00B118CF"/>
    <w:rsid w:val="00B12833"/>
    <w:rsid w:val="00B15438"/>
    <w:rsid w:val="00B21BF3"/>
    <w:rsid w:val="00B222E2"/>
    <w:rsid w:val="00B2310C"/>
    <w:rsid w:val="00B242B1"/>
    <w:rsid w:val="00B24E54"/>
    <w:rsid w:val="00B257BC"/>
    <w:rsid w:val="00B25950"/>
    <w:rsid w:val="00B27646"/>
    <w:rsid w:val="00B33037"/>
    <w:rsid w:val="00B377F6"/>
    <w:rsid w:val="00B4059C"/>
    <w:rsid w:val="00B41641"/>
    <w:rsid w:val="00B42D63"/>
    <w:rsid w:val="00B4484F"/>
    <w:rsid w:val="00B44CCC"/>
    <w:rsid w:val="00B44EAC"/>
    <w:rsid w:val="00B465C8"/>
    <w:rsid w:val="00B47E17"/>
    <w:rsid w:val="00B506AC"/>
    <w:rsid w:val="00B50E2C"/>
    <w:rsid w:val="00B51364"/>
    <w:rsid w:val="00B54F8C"/>
    <w:rsid w:val="00B56553"/>
    <w:rsid w:val="00B56D06"/>
    <w:rsid w:val="00B5707E"/>
    <w:rsid w:val="00B60C22"/>
    <w:rsid w:val="00B60FE8"/>
    <w:rsid w:val="00B636E7"/>
    <w:rsid w:val="00B67ADB"/>
    <w:rsid w:val="00B71EB0"/>
    <w:rsid w:val="00B72E23"/>
    <w:rsid w:val="00B73636"/>
    <w:rsid w:val="00B74860"/>
    <w:rsid w:val="00B7657E"/>
    <w:rsid w:val="00B76793"/>
    <w:rsid w:val="00B76C42"/>
    <w:rsid w:val="00B8029C"/>
    <w:rsid w:val="00B82916"/>
    <w:rsid w:val="00B8390E"/>
    <w:rsid w:val="00B84219"/>
    <w:rsid w:val="00B85068"/>
    <w:rsid w:val="00B85546"/>
    <w:rsid w:val="00B87EA2"/>
    <w:rsid w:val="00B90220"/>
    <w:rsid w:val="00B913AA"/>
    <w:rsid w:val="00B927F9"/>
    <w:rsid w:val="00B94D99"/>
    <w:rsid w:val="00B95673"/>
    <w:rsid w:val="00BA04E1"/>
    <w:rsid w:val="00BA18D1"/>
    <w:rsid w:val="00BA19E0"/>
    <w:rsid w:val="00BA1F8A"/>
    <w:rsid w:val="00BA46B0"/>
    <w:rsid w:val="00BA47DA"/>
    <w:rsid w:val="00BA4E91"/>
    <w:rsid w:val="00BA6D97"/>
    <w:rsid w:val="00BB0F67"/>
    <w:rsid w:val="00BB50DE"/>
    <w:rsid w:val="00BB7A89"/>
    <w:rsid w:val="00BC0409"/>
    <w:rsid w:val="00BC08D4"/>
    <w:rsid w:val="00BC0CB8"/>
    <w:rsid w:val="00BC162C"/>
    <w:rsid w:val="00BC1B82"/>
    <w:rsid w:val="00BC4519"/>
    <w:rsid w:val="00BC4A61"/>
    <w:rsid w:val="00BC4EFC"/>
    <w:rsid w:val="00BC5978"/>
    <w:rsid w:val="00BC7AB3"/>
    <w:rsid w:val="00BD0100"/>
    <w:rsid w:val="00BD297C"/>
    <w:rsid w:val="00BD4234"/>
    <w:rsid w:val="00BD483C"/>
    <w:rsid w:val="00BD6F03"/>
    <w:rsid w:val="00BD6FDA"/>
    <w:rsid w:val="00BD79B8"/>
    <w:rsid w:val="00BD7A55"/>
    <w:rsid w:val="00BE00E4"/>
    <w:rsid w:val="00BE0270"/>
    <w:rsid w:val="00BE180E"/>
    <w:rsid w:val="00BE21A8"/>
    <w:rsid w:val="00BE2827"/>
    <w:rsid w:val="00BE331A"/>
    <w:rsid w:val="00BE48B7"/>
    <w:rsid w:val="00BE53BC"/>
    <w:rsid w:val="00BE5574"/>
    <w:rsid w:val="00BE74B4"/>
    <w:rsid w:val="00BF0B84"/>
    <w:rsid w:val="00BF5F81"/>
    <w:rsid w:val="00BF6F8D"/>
    <w:rsid w:val="00C04F50"/>
    <w:rsid w:val="00C05E06"/>
    <w:rsid w:val="00C0748A"/>
    <w:rsid w:val="00C07AC1"/>
    <w:rsid w:val="00C1233D"/>
    <w:rsid w:val="00C12AFA"/>
    <w:rsid w:val="00C16E86"/>
    <w:rsid w:val="00C17244"/>
    <w:rsid w:val="00C2020E"/>
    <w:rsid w:val="00C21C7F"/>
    <w:rsid w:val="00C21CA1"/>
    <w:rsid w:val="00C24C7C"/>
    <w:rsid w:val="00C25C27"/>
    <w:rsid w:val="00C2648E"/>
    <w:rsid w:val="00C308A3"/>
    <w:rsid w:val="00C313E7"/>
    <w:rsid w:val="00C34EEE"/>
    <w:rsid w:val="00C3654D"/>
    <w:rsid w:val="00C41DE8"/>
    <w:rsid w:val="00C41E47"/>
    <w:rsid w:val="00C42F00"/>
    <w:rsid w:val="00C44924"/>
    <w:rsid w:val="00C45564"/>
    <w:rsid w:val="00C461EB"/>
    <w:rsid w:val="00C47D7B"/>
    <w:rsid w:val="00C502AF"/>
    <w:rsid w:val="00C520D7"/>
    <w:rsid w:val="00C5304E"/>
    <w:rsid w:val="00C5372C"/>
    <w:rsid w:val="00C54B75"/>
    <w:rsid w:val="00C54CB6"/>
    <w:rsid w:val="00C57869"/>
    <w:rsid w:val="00C627A3"/>
    <w:rsid w:val="00C64C2F"/>
    <w:rsid w:val="00C6528A"/>
    <w:rsid w:val="00C6749F"/>
    <w:rsid w:val="00C7375A"/>
    <w:rsid w:val="00C73B39"/>
    <w:rsid w:val="00C74048"/>
    <w:rsid w:val="00C74654"/>
    <w:rsid w:val="00C74775"/>
    <w:rsid w:val="00C75F55"/>
    <w:rsid w:val="00C8012B"/>
    <w:rsid w:val="00C8174A"/>
    <w:rsid w:val="00C84C3A"/>
    <w:rsid w:val="00C8685C"/>
    <w:rsid w:val="00C87795"/>
    <w:rsid w:val="00C87F77"/>
    <w:rsid w:val="00C90684"/>
    <w:rsid w:val="00C90FC8"/>
    <w:rsid w:val="00C932DB"/>
    <w:rsid w:val="00C948E7"/>
    <w:rsid w:val="00C97688"/>
    <w:rsid w:val="00C9786B"/>
    <w:rsid w:val="00CA1957"/>
    <w:rsid w:val="00CA1D3D"/>
    <w:rsid w:val="00CA3BA7"/>
    <w:rsid w:val="00CA4892"/>
    <w:rsid w:val="00CA7866"/>
    <w:rsid w:val="00CB1580"/>
    <w:rsid w:val="00CB4072"/>
    <w:rsid w:val="00CB4BBA"/>
    <w:rsid w:val="00CB4C9C"/>
    <w:rsid w:val="00CB517A"/>
    <w:rsid w:val="00CB7336"/>
    <w:rsid w:val="00CC3988"/>
    <w:rsid w:val="00CC3ACC"/>
    <w:rsid w:val="00CC5AF3"/>
    <w:rsid w:val="00CC68BF"/>
    <w:rsid w:val="00CC7C45"/>
    <w:rsid w:val="00CD02EF"/>
    <w:rsid w:val="00CD2DC8"/>
    <w:rsid w:val="00CD548F"/>
    <w:rsid w:val="00CD561D"/>
    <w:rsid w:val="00CE4053"/>
    <w:rsid w:val="00CE4EC7"/>
    <w:rsid w:val="00CF025D"/>
    <w:rsid w:val="00CF4CD4"/>
    <w:rsid w:val="00CF72AC"/>
    <w:rsid w:val="00D004E5"/>
    <w:rsid w:val="00D0142A"/>
    <w:rsid w:val="00D0150B"/>
    <w:rsid w:val="00D038D7"/>
    <w:rsid w:val="00D052E6"/>
    <w:rsid w:val="00D0654F"/>
    <w:rsid w:val="00D073F9"/>
    <w:rsid w:val="00D0777B"/>
    <w:rsid w:val="00D10717"/>
    <w:rsid w:val="00D13DF1"/>
    <w:rsid w:val="00D13EDA"/>
    <w:rsid w:val="00D2261D"/>
    <w:rsid w:val="00D23CB0"/>
    <w:rsid w:val="00D24515"/>
    <w:rsid w:val="00D30E94"/>
    <w:rsid w:val="00D31BFE"/>
    <w:rsid w:val="00D324DA"/>
    <w:rsid w:val="00D32A14"/>
    <w:rsid w:val="00D32B43"/>
    <w:rsid w:val="00D357A4"/>
    <w:rsid w:val="00D36238"/>
    <w:rsid w:val="00D4029D"/>
    <w:rsid w:val="00D42C39"/>
    <w:rsid w:val="00D42D8F"/>
    <w:rsid w:val="00D451A5"/>
    <w:rsid w:val="00D46110"/>
    <w:rsid w:val="00D477C3"/>
    <w:rsid w:val="00D47DE7"/>
    <w:rsid w:val="00D53DC5"/>
    <w:rsid w:val="00D54BD8"/>
    <w:rsid w:val="00D55406"/>
    <w:rsid w:val="00D60759"/>
    <w:rsid w:val="00D608F4"/>
    <w:rsid w:val="00D6293F"/>
    <w:rsid w:val="00D670D3"/>
    <w:rsid w:val="00D67470"/>
    <w:rsid w:val="00D67FC9"/>
    <w:rsid w:val="00D72034"/>
    <w:rsid w:val="00D75B0B"/>
    <w:rsid w:val="00D775D2"/>
    <w:rsid w:val="00D8118D"/>
    <w:rsid w:val="00D814EE"/>
    <w:rsid w:val="00D82F4B"/>
    <w:rsid w:val="00D85155"/>
    <w:rsid w:val="00D91CBD"/>
    <w:rsid w:val="00D9200B"/>
    <w:rsid w:val="00D92B66"/>
    <w:rsid w:val="00D93CC1"/>
    <w:rsid w:val="00D93EB9"/>
    <w:rsid w:val="00D942A3"/>
    <w:rsid w:val="00D97E49"/>
    <w:rsid w:val="00DA2818"/>
    <w:rsid w:val="00DA4875"/>
    <w:rsid w:val="00DA4917"/>
    <w:rsid w:val="00DA5D8E"/>
    <w:rsid w:val="00DA792F"/>
    <w:rsid w:val="00DB35F8"/>
    <w:rsid w:val="00DB3E0D"/>
    <w:rsid w:val="00DB4116"/>
    <w:rsid w:val="00DB67E5"/>
    <w:rsid w:val="00DC0559"/>
    <w:rsid w:val="00DC13F9"/>
    <w:rsid w:val="00DC1D72"/>
    <w:rsid w:val="00DC3A5F"/>
    <w:rsid w:val="00DC545A"/>
    <w:rsid w:val="00DC585F"/>
    <w:rsid w:val="00DC69AA"/>
    <w:rsid w:val="00DC78DB"/>
    <w:rsid w:val="00DD2FAB"/>
    <w:rsid w:val="00DD4F3E"/>
    <w:rsid w:val="00DD50D0"/>
    <w:rsid w:val="00DD5C8D"/>
    <w:rsid w:val="00DE3AB8"/>
    <w:rsid w:val="00DE48D0"/>
    <w:rsid w:val="00DF096E"/>
    <w:rsid w:val="00DF19F6"/>
    <w:rsid w:val="00DF431A"/>
    <w:rsid w:val="00DF5A1A"/>
    <w:rsid w:val="00DF5A88"/>
    <w:rsid w:val="00DF5D13"/>
    <w:rsid w:val="00DF6D21"/>
    <w:rsid w:val="00DF7DAD"/>
    <w:rsid w:val="00E00B05"/>
    <w:rsid w:val="00E01F2F"/>
    <w:rsid w:val="00E02136"/>
    <w:rsid w:val="00E03E17"/>
    <w:rsid w:val="00E06813"/>
    <w:rsid w:val="00E073F1"/>
    <w:rsid w:val="00E10053"/>
    <w:rsid w:val="00E11AB7"/>
    <w:rsid w:val="00E14161"/>
    <w:rsid w:val="00E145DF"/>
    <w:rsid w:val="00E15637"/>
    <w:rsid w:val="00E15B99"/>
    <w:rsid w:val="00E22AC9"/>
    <w:rsid w:val="00E26AF9"/>
    <w:rsid w:val="00E27F2F"/>
    <w:rsid w:val="00E315D6"/>
    <w:rsid w:val="00E330AB"/>
    <w:rsid w:val="00E3317B"/>
    <w:rsid w:val="00E3386F"/>
    <w:rsid w:val="00E33DF8"/>
    <w:rsid w:val="00E341F4"/>
    <w:rsid w:val="00E350BD"/>
    <w:rsid w:val="00E373B4"/>
    <w:rsid w:val="00E37A69"/>
    <w:rsid w:val="00E42C3B"/>
    <w:rsid w:val="00E455B4"/>
    <w:rsid w:val="00E46FA7"/>
    <w:rsid w:val="00E479DF"/>
    <w:rsid w:val="00E528C6"/>
    <w:rsid w:val="00E52CDD"/>
    <w:rsid w:val="00E54596"/>
    <w:rsid w:val="00E56000"/>
    <w:rsid w:val="00E56378"/>
    <w:rsid w:val="00E62EB3"/>
    <w:rsid w:val="00E641C3"/>
    <w:rsid w:val="00E642DC"/>
    <w:rsid w:val="00E64F71"/>
    <w:rsid w:val="00E67590"/>
    <w:rsid w:val="00E703B1"/>
    <w:rsid w:val="00E7045C"/>
    <w:rsid w:val="00E718EA"/>
    <w:rsid w:val="00E71A6E"/>
    <w:rsid w:val="00E728DB"/>
    <w:rsid w:val="00E72E55"/>
    <w:rsid w:val="00E73EB6"/>
    <w:rsid w:val="00E74867"/>
    <w:rsid w:val="00E7493F"/>
    <w:rsid w:val="00E76297"/>
    <w:rsid w:val="00E77101"/>
    <w:rsid w:val="00E8148D"/>
    <w:rsid w:val="00E82DCF"/>
    <w:rsid w:val="00E83CB9"/>
    <w:rsid w:val="00E8561A"/>
    <w:rsid w:val="00E85DE8"/>
    <w:rsid w:val="00E900CF"/>
    <w:rsid w:val="00E90C78"/>
    <w:rsid w:val="00E9363C"/>
    <w:rsid w:val="00E9372A"/>
    <w:rsid w:val="00E96932"/>
    <w:rsid w:val="00E979A5"/>
    <w:rsid w:val="00EA25C0"/>
    <w:rsid w:val="00EA2C1A"/>
    <w:rsid w:val="00EA5747"/>
    <w:rsid w:val="00EB0F28"/>
    <w:rsid w:val="00EB3F96"/>
    <w:rsid w:val="00EB3FA2"/>
    <w:rsid w:val="00EB4281"/>
    <w:rsid w:val="00EB472E"/>
    <w:rsid w:val="00EB4A81"/>
    <w:rsid w:val="00EB54FA"/>
    <w:rsid w:val="00EC03D2"/>
    <w:rsid w:val="00EC0719"/>
    <w:rsid w:val="00EC202F"/>
    <w:rsid w:val="00EC51C3"/>
    <w:rsid w:val="00EC5679"/>
    <w:rsid w:val="00ED2264"/>
    <w:rsid w:val="00ED412E"/>
    <w:rsid w:val="00ED41A8"/>
    <w:rsid w:val="00ED452D"/>
    <w:rsid w:val="00ED5891"/>
    <w:rsid w:val="00ED5DD6"/>
    <w:rsid w:val="00ED679E"/>
    <w:rsid w:val="00EE29BE"/>
    <w:rsid w:val="00EE3911"/>
    <w:rsid w:val="00EE3CDA"/>
    <w:rsid w:val="00EE62D3"/>
    <w:rsid w:val="00EE76B4"/>
    <w:rsid w:val="00EF038F"/>
    <w:rsid w:val="00EF07C3"/>
    <w:rsid w:val="00EF1582"/>
    <w:rsid w:val="00EF1AC5"/>
    <w:rsid w:val="00EF607A"/>
    <w:rsid w:val="00EF6331"/>
    <w:rsid w:val="00F00241"/>
    <w:rsid w:val="00F00C5E"/>
    <w:rsid w:val="00F01AED"/>
    <w:rsid w:val="00F02102"/>
    <w:rsid w:val="00F04ABD"/>
    <w:rsid w:val="00F05332"/>
    <w:rsid w:val="00F109A7"/>
    <w:rsid w:val="00F1261B"/>
    <w:rsid w:val="00F1303C"/>
    <w:rsid w:val="00F15DA7"/>
    <w:rsid w:val="00F15E8D"/>
    <w:rsid w:val="00F175AF"/>
    <w:rsid w:val="00F22A61"/>
    <w:rsid w:val="00F236DC"/>
    <w:rsid w:val="00F2464A"/>
    <w:rsid w:val="00F247BC"/>
    <w:rsid w:val="00F2719D"/>
    <w:rsid w:val="00F313E8"/>
    <w:rsid w:val="00F31EFE"/>
    <w:rsid w:val="00F3277D"/>
    <w:rsid w:val="00F33D35"/>
    <w:rsid w:val="00F35253"/>
    <w:rsid w:val="00F36405"/>
    <w:rsid w:val="00F375E5"/>
    <w:rsid w:val="00F42120"/>
    <w:rsid w:val="00F428F8"/>
    <w:rsid w:val="00F53132"/>
    <w:rsid w:val="00F5456A"/>
    <w:rsid w:val="00F545FC"/>
    <w:rsid w:val="00F56CB3"/>
    <w:rsid w:val="00F573F1"/>
    <w:rsid w:val="00F57CAC"/>
    <w:rsid w:val="00F66066"/>
    <w:rsid w:val="00F66320"/>
    <w:rsid w:val="00F663A8"/>
    <w:rsid w:val="00F6767A"/>
    <w:rsid w:val="00F67E6A"/>
    <w:rsid w:val="00F70059"/>
    <w:rsid w:val="00F70BAD"/>
    <w:rsid w:val="00F71668"/>
    <w:rsid w:val="00F72672"/>
    <w:rsid w:val="00F73140"/>
    <w:rsid w:val="00F747FD"/>
    <w:rsid w:val="00F7568A"/>
    <w:rsid w:val="00F76328"/>
    <w:rsid w:val="00F81073"/>
    <w:rsid w:val="00F83EEA"/>
    <w:rsid w:val="00F8461A"/>
    <w:rsid w:val="00F86B66"/>
    <w:rsid w:val="00F87FA4"/>
    <w:rsid w:val="00F90063"/>
    <w:rsid w:val="00F91222"/>
    <w:rsid w:val="00F9267B"/>
    <w:rsid w:val="00F94AE5"/>
    <w:rsid w:val="00F96F50"/>
    <w:rsid w:val="00F970A7"/>
    <w:rsid w:val="00F9738D"/>
    <w:rsid w:val="00FA2228"/>
    <w:rsid w:val="00FA2A03"/>
    <w:rsid w:val="00FA59C6"/>
    <w:rsid w:val="00FA5A3F"/>
    <w:rsid w:val="00FB0D7F"/>
    <w:rsid w:val="00FB15EB"/>
    <w:rsid w:val="00FB1BAD"/>
    <w:rsid w:val="00FB4A1C"/>
    <w:rsid w:val="00FB60CC"/>
    <w:rsid w:val="00FB60FB"/>
    <w:rsid w:val="00FB783B"/>
    <w:rsid w:val="00FC23C7"/>
    <w:rsid w:val="00FC3B9D"/>
    <w:rsid w:val="00FC5013"/>
    <w:rsid w:val="00FC52C1"/>
    <w:rsid w:val="00FC5A6D"/>
    <w:rsid w:val="00FC5B2A"/>
    <w:rsid w:val="00FC64F1"/>
    <w:rsid w:val="00FC6B75"/>
    <w:rsid w:val="00FC7BAB"/>
    <w:rsid w:val="00FD12DB"/>
    <w:rsid w:val="00FD1306"/>
    <w:rsid w:val="00FD3713"/>
    <w:rsid w:val="00FD57E2"/>
    <w:rsid w:val="00FD62D4"/>
    <w:rsid w:val="00FD77C2"/>
    <w:rsid w:val="00FD7EDE"/>
    <w:rsid w:val="00FE2ED7"/>
    <w:rsid w:val="00FE3E6F"/>
    <w:rsid w:val="00FE797F"/>
    <w:rsid w:val="00FF052C"/>
    <w:rsid w:val="00FF1B26"/>
    <w:rsid w:val="00FF1D5D"/>
    <w:rsid w:val="00FF27FB"/>
    <w:rsid w:val="00FF4658"/>
    <w:rsid w:val="00FF6DE4"/>
    <w:rsid w:val="03D5B010"/>
    <w:rsid w:val="05718071"/>
    <w:rsid w:val="0B618477"/>
    <w:rsid w:val="0BFB3B52"/>
    <w:rsid w:val="1CEA2FC0"/>
    <w:rsid w:val="2C9F9746"/>
    <w:rsid w:val="384CBDA9"/>
    <w:rsid w:val="4FAEC204"/>
    <w:rsid w:val="5A3BFE00"/>
    <w:rsid w:val="600A7E27"/>
    <w:rsid w:val="7892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08FD0"/>
  <w15:docId w15:val="{DD01E476-5A3B-4C76-80E8-B48BE4ED3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250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18"/>
      <w:szCs w:val="20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7325B1"/>
    <w:pPr>
      <w:overflowPunct/>
      <w:autoSpaceDE/>
      <w:autoSpaceDN/>
      <w:adjustRightInd/>
      <w:spacing w:before="100" w:beforeAutospacing="1" w:after="100" w:afterAutospacing="1"/>
      <w:jc w:val="left"/>
      <w:textAlignment w:val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7325B1"/>
    <w:pPr>
      <w:overflowPunct/>
      <w:autoSpaceDE/>
      <w:autoSpaceDN/>
      <w:adjustRightInd/>
      <w:spacing w:before="100" w:beforeAutospacing="1" w:after="100" w:afterAutospacing="1"/>
      <w:jc w:val="left"/>
      <w:textAlignment w:val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2620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573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73F1"/>
  </w:style>
  <w:style w:type="paragraph" w:styleId="Zpat">
    <w:name w:val="footer"/>
    <w:basedOn w:val="Normln"/>
    <w:link w:val="ZpatChar"/>
    <w:uiPriority w:val="99"/>
    <w:unhideWhenUsed/>
    <w:rsid w:val="00F573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73F1"/>
  </w:style>
  <w:style w:type="paragraph" w:customStyle="1" w:styleId="Standard">
    <w:name w:val="Standard"/>
    <w:rsid w:val="00F573F1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Arial Unicode MS"/>
      <w:kern w:val="3"/>
      <w:sz w:val="18"/>
      <w:szCs w:val="20"/>
      <w:lang w:eastAsia="zh-CN" w:bidi="hi-IN"/>
    </w:rPr>
  </w:style>
  <w:style w:type="character" w:styleId="Hypertextovodkaz">
    <w:name w:val="Hyperlink"/>
    <w:basedOn w:val="Standardnpsmoodstavce"/>
    <w:uiPriority w:val="99"/>
    <w:rsid w:val="005A2501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rsid w:val="005A2501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eastAsia="Calibri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1711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139AF"/>
    <w:rPr>
      <w:rFonts w:cs="Arial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39AF"/>
    <w:rPr>
      <w:rFonts w:ascii="Arial" w:eastAsia="Times New Roman" w:hAnsi="Arial" w:cs="Arial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A57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A574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5747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57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574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6651A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C12AFA"/>
    <w:rPr>
      <w:b/>
      <w:bCs/>
    </w:rPr>
  </w:style>
  <w:style w:type="paragraph" w:customStyle="1" w:styleId="THnorm">
    <w:name w:val="TH norm"/>
    <w:basedOn w:val="Normln"/>
    <w:rsid w:val="006A7BEA"/>
    <w:pPr>
      <w:tabs>
        <w:tab w:val="left" w:pos="0"/>
      </w:tabs>
      <w:overflowPunct/>
      <w:autoSpaceDE/>
      <w:autoSpaceDN/>
      <w:adjustRightInd/>
      <w:spacing w:after="120"/>
      <w:ind w:firstLine="709"/>
      <w:textAlignment w:val="auto"/>
    </w:pPr>
    <w:rPr>
      <w:rFonts w:ascii="Times New Roman" w:hAnsi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68A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444EA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A0ACF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BA19E0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7325B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325B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26207"/>
    <w:rPr>
      <w:rFonts w:asciiTheme="majorHAnsi" w:eastAsiaTheme="majorEastAsia" w:hAnsiTheme="majorHAnsi" w:cstheme="majorBidi"/>
      <w:color w:val="2E74B5" w:themeColor="accent1" w:themeShade="BF"/>
      <w:sz w:val="18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26207"/>
    <w:rPr>
      <w:i/>
      <w:iCs/>
    </w:rPr>
  </w:style>
  <w:style w:type="table" w:styleId="Mkatabulky">
    <w:name w:val="Table Grid"/>
    <w:basedOn w:val="Normlntabulka"/>
    <w:uiPriority w:val="39"/>
    <w:rsid w:val="00112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"/>
    <w:rsid w:val="001129E8"/>
    <w:pPr>
      <w:overflowPunct/>
      <w:autoSpaceDE/>
      <w:autoSpaceDN/>
      <w:adjustRightInd/>
      <w:ind w:left="708"/>
      <w:jc w:val="left"/>
      <w:textAlignment w:val="auto"/>
    </w:pPr>
    <w:rPr>
      <w:rFonts w:ascii="Times New Roman" w:hAnsi="Times New Roman"/>
      <w:sz w:val="24"/>
      <w:szCs w:val="24"/>
    </w:rPr>
  </w:style>
  <w:style w:type="paragraph" w:styleId="Textvbloku">
    <w:name w:val="Block Text"/>
    <w:basedOn w:val="Normln"/>
    <w:uiPriority w:val="99"/>
    <w:semiHidden/>
    <w:unhideWhenUsed/>
    <w:rsid w:val="00A214A3"/>
    <w:pPr>
      <w:overflowPunct/>
      <w:autoSpaceDE/>
      <w:autoSpaceDN/>
      <w:adjustRightInd/>
      <w:ind w:left="2160" w:right="-288" w:hanging="2160"/>
      <w:jc w:val="left"/>
      <w:textAlignment w:val="auto"/>
    </w:pPr>
    <w:rPr>
      <w:rFonts w:ascii="Times New Roman" w:eastAsiaTheme="minorHAnsi" w:hAnsi="Times New Roman"/>
      <w:color w:val="333399"/>
      <w:sz w:val="24"/>
      <w:szCs w:val="24"/>
      <w:lang w:eastAsia="en-US"/>
    </w:rPr>
  </w:style>
  <w:style w:type="paragraph" w:customStyle="1" w:styleId="CBAPerex">
    <w:name w:val="CBA Perex"/>
    <w:basedOn w:val="Normln"/>
    <w:qFormat/>
    <w:rsid w:val="00563240"/>
    <w:pPr>
      <w:spacing w:before="240" w:after="240" w:line="276" w:lineRule="auto"/>
    </w:pPr>
    <w:rPr>
      <w:rFonts w:cs="Arial"/>
      <w:color w:val="13576B"/>
      <w:sz w:val="20"/>
    </w:rPr>
  </w:style>
  <w:style w:type="paragraph" w:customStyle="1" w:styleId="CBATitulek">
    <w:name w:val="CBA Titulek"/>
    <w:basedOn w:val="Normln"/>
    <w:qFormat/>
    <w:rsid w:val="00563240"/>
    <w:pPr>
      <w:spacing w:line="276" w:lineRule="auto"/>
      <w:jc w:val="left"/>
    </w:pPr>
    <w:rPr>
      <w:rFonts w:cs="Arial"/>
      <w:b/>
      <w:bCs/>
      <w:color w:val="13576B"/>
      <w:sz w:val="28"/>
      <w:szCs w:val="28"/>
    </w:rPr>
  </w:style>
  <w:style w:type="paragraph" w:customStyle="1" w:styleId="CBACitace">
    <w:name w:val="CBA Citace"/>
    <w:basedOn w:val="Normln"/>
    <w:qFormat/>
    <w:rsid w:val="00563240"/>
    <w:pPr>
      <w:spacing w:before="240" w:after="240" w:line="276" w:lineRule="auto"/>
    </w:pPr>
    <w:rPr>
      <w:rFonts w:cs="Arial"/>
      <w:i/>
      <w:iCs/>
      <w:sz w:val="20"/>
    </w:rPr>
  </w:style>
  <w:style w:type="paragraph" w:customStyle="1" w:styleId="CBANormalni">
    <w:name w:val="CBA Normalni"/>
    <w:basedOn w:val="Normln"/>
    <w:qFormat/>
    <w:rsid w:val="00563240"/>
    <w:pPr>
      <w:spacing w:before="240" w:after="240" w:line="276" w:lineRule="auto"/>
    </w:pPr>
    <w:rPr>
      <w:rFonts w:cs="Arial"/>
      <w:sz w:val="20"/>
    </w:rPr>
  </w:style>
  <w:style w:type="paragraph" w:customStyle="1" w:styleId="CBATitulektabulky">
    <w:name w:val="CBA Titulek tabulky"/>
    <w:basedOn w:val="Normln"/>
    <w:qFormat/>
    <w:rsid w:val="009A2A78"/>
    <w:pPr>
      <w:spacing w:before="240" w:after="240" w:line="276" w:lineRule="auto"/>
      <w:jc w:val="center"/>
    </w:pPr>
    <w:rPr>
      <w:rFonts w:cs="Arial"/>
      <w:b/>
      <w:bCs/>
      <w:color w:val="FFFFFF" w:themeColor="background1"/>
      <w:sz w:val="20"/>
    </w:rPr>
  </w:style>
  <w:style w:type="paragraph" w:customStyle="1" w:styleId="CBANadpisvTABULCE">
    <w:name w:val="CBA Nadpis v TABULCE"/>
    <w:basedOn w:val="Normln"/>
    <w:qFormat/>
    <w:rsid w:val="00134FF8"/>
    <w:pPr>
      <w:spacing w:before="120" w:after="120"/>
      <w:jc w:val="left"/>
    </w:pPr>
    <w:rPr>
      <w:b/>
      <w:bCs/>
      <w:color w:val="13576B"/>
    </w:rPr>
  </w:style>
  <w:style w:type="paragraph" w:customStyle="1" w:styleId="CBAodrazkavTABULCE">
    <w:name w:val="CBA odrazka v TABULCE"/>
    <w:basedOn w:val="Odstavecseseznamem"/>
    <w:qFormat/>
    <w:rsid w:val="00134FF8"/>
    <w:pPr>
      <w:numPr>
        <w:numId w:val="42"/>
      </w:numPr>
      <w:spacing w:before="120" w:after="120"/>
      <w:jc w:val="left"/>
    </w:pPr>
    <w:rPr>
      <w:color w:val="13576B"/>
    </w:rPr>
  </w:style>
  <w:style w:type="paragraph" w:customStyle="1" w:styleId="CBAodstavecvTABULCE">
    <w:name w:val="CBA odstavec v TABULCE"/>
    <w:basedOn w:val="Normln"/>
    <w:qFormat/>
    <w:rsid w:val="00134FF8"/>
    <w:pPr>
      <w:spacing w:before="120" w:after="120"/>
      <w:jc w:val="left"/>
    </w:pPr>
    <w:rPr>
      <w:color w:val="13576B"/>
    </w:rPr>
  </w:style>
  <w:style w:type="paragraph" w:customStyle="1" w:styleId="CBAvertikalnihlavickavTABULCE">
    <w:name w:val="CBA vertikalni hlavicka v TABULCE"/>
    <w:basedOn w:val="Normln"/>
    <w:qFormat/>
    <w:rsid w:val="00134FF8"/>
    <w:pPr>
      <w:spacing w:after="120" w:line="276" w:lineRule="auto"/>
      <w:ind w:left="113" w:right="113"/>
      <w:jc w:val="center"/>
    </w:pPr>
    <w:rPr>
      <w:rFonts w:cs="Arial"/>
      <w:b/>
      <w:bCs/>
      <w:color w:val="FFFFFF" w:themeColor="background1"/>
      <w:sz w:val="28"/>
      <w:szCs w:val="28"/>
    </w:rPr>
  </w:style>
  <w:style w:type="character" w:customStyle="1" w:styleId="article-hl">
    <w:name w:val="article-hl"/>
    <w:basedOn w:val="Standardnpsmoodstavce"/>
    <w:rsid w:val="00270034"/>
  </w:style>
  <w:style w:type="paragraph" w:styleId="Textvysvtlivek">
    <w:name w:val="endnote text"/>
    <w:basedOn w:val="Normln"/>
    <w:link w:val="TextvysvtlivekChar"/>
    <w:uiPriority w:val="99"/>
    <w:semiHidden/>
    <w:unhideWhenUsed/>
    <w:rsid w:val="0095191B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5191B"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95191B"/>
    <w:rPr>
      <w:vertAlign w:val="superscript"/>
    </w:rPr>
  </w:style>
  <w:style w:type="paragraph" w:customStyle="1" w:styleId="Textbody">
    <w:name w:val="Text body"/>
    <w:basedOn w:val="Normln"/>
    <w:rsid w:val="00541BEC"/>
    <w:pPr>
      <w:suppressAutoHyphens/>
      <w:overflowPunct/>
      <w:autoSpaceDE/>
      <w:adjustRightInd/>
      <w:spacing w:after="140" w:line="276" w:lineRule="auto"/>
      <w:jc w:val="left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Nevyeenzmnka">
    <w:name w:val="Unresolved Mention"/>
    <w:basedOn w:val="Standardnpsmoodstavce"/>
    <w:uiPriority w:val="99"/>
    <w:semiHidden/>
    <w:unhideWhenUsed/>
    <w:rsid w:val="00C308A3"/>
    <w:rPr>
      <w:color w:val="605E5C"/>
      <w:shd w:val="clear" w:color="auto" w:fill="E1DFDD"/>
    </w:rPr>
  </w:style>
  <w:style w:type="table" w:styleId="Barevntabulkasmkou6zvraznn6">
    <w:name w:val="Grid Table 6 Colorful Accent 6"/>
    <w:basedOn w:val="Normlntabulka"/>
    <w:uiPriority w:val="51"/>
    <w:rsid w:val="00874C69"/>
    <w:pPr>
      <w:spacing w:after="0" w:line="240" w:lineRule="auto"/>
    </w:pPr>
    <w:rPr>
      <w:color w:val="538135" w:themeColor="accent6" w:themeShade="BF"/>
      <w:kern w:val="2"/>
      <w14:ligatures w14:val="standardContextual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6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3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66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1498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3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4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64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35723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5497">
          <w:marLeft w:val="1080"/>
          <w:marRight w:val="0"/>
          <w:marTop w:val="36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9034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7238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8889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9719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1847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7784">
          <w:marLeft w:val="1080"/>
          <w:marRight w:val="0"/>
          <w:marTop w:val="36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8414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3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6810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2942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5215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1693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201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6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4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2583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8" w:color="000000"/>
            <w:right w:val="single" w:sz="2" w:space="0" w:color="000000"/>
          </w:divBdr>
          <w:divsChild>
            <w:div w:id="5962102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70217159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5555561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1982033238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1432788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8942714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46404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66207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497575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7284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45826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804856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904020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8638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8" w:color="000000"/>
                                                  </w:divBdr>
                                                  <w:divsChild>
                                                    <w:div w:id="1928464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08359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427583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  <w:div w:id="1564566048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746099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1594777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479616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34010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8" w:color="000000"/>
                                                  </w:divBdr>
                                                  <w:divsChild>
                                                    <w:div w:id="1329213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2988206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491291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354237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8" w:color="000000"/>
                                                  </w:divBdr>
                                                  <w:divsChild>
                                                    <w:div w:id="101464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42356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110931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53954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1989819">
                  <w:marLeft w:val="0"/>
                  <w:marRight w:val="0"/>
                  <w:marTop w:val="0"/>
                  <w:marBottom w:val="3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7798347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7058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39207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962956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449860268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854464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  <w:div w:id="1719091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204455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290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4" w:color="000000"/>
                                <w:bottom w:val="single" w:sz="2" w:space="0" w:color="000000"/>
                                <w:right w:val="single" w:sz="2" w:space="4" w:color="00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0522814">
          <w:marLeft w:val="0"/>
          <w:marRight w:val="15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4191849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983074791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9142399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92958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4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6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46549">
              <w:marLeft w:val="-225"/>
              <w:marRight w:val="-225"/>
              <w:marTop w:val="0"/>
              <w:marBottom w:val="0"/>
              <w:divBdr>
                <w:top w:val="single" w:sz="6" w:space="0" w:color="D5E1E1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8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4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17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34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4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2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0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5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13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77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028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06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50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5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982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3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5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041740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css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Vlastní 1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d04b0d2-10d1-4ac1-82d3-a64e9a9882e5">
      <UserInfo>
        <DisplayName>Bouc František</DisplayName>
        <AccountId>58</AccountId>
        <AccountType/>
      </UserInfo>
      <UserInfo>
        <DisplayName>Jeřábek Jakub</DisplayName>
        <AccountId>54</AccountId>
        <AccountType/>
      </UserInfo>
      <UserInfo>
        <DisplayName>Čech Pavel</DisplayName>
        <AccountId>59</AccountId>
        <AccountType/>
      </UserInfo>
      <UserInfo>
        <DisplayName>Púll Matúš</DisplayName>
        <AccountId>13</AccountId>
        <AccountType/>
      </UserInfo>
    </SharedWithUsers>
    <TaxCatchAll xmlns="3d04b0d2-10d1-4ac1-82d3-a64e9a9882e5" xsi:nil="true"/>
    <lcf76f155ced4ddcb4097134ff3c332f xmlns="ebcfb002-a245-4f64-b91d-4b07cb074cb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91B8A9ED33244787B916AE9BBE206E" ma:contentTypeVersion="16" ma:contentTypeDescription="Vytvoří nový dokument" ma:contentTypeScope="" ma:versionID="961e8823a980cecb1d58d63ae01a309a">
  <xsd:schema xmlns:xsd="http://www.w3.org/2001/XMLSchema" xmlns:xs="http://www.w3.org/2001/XMLSchema" xmlns:p="http://schemas.microsoft.com/office/2006/metadata/properties" xmlns:ns2="ebcfb002-a245-4f64-b91d-4b07cb074cbb" xmlns:ns3="3d04b0d2-10d1-4ac1-82d3-a64e9a9882e5" targetNamespace="http://schemas.microsoft.com/office/2006/metadata/properties" ma:root="true" ma:fieldsID="85e360cdbc2bb284bf01dcee2aab7c85" ns2:_="" ns3:_="">
    <xsd:import namespace="ebcfb002-a245-4f64-b91d-4b07cb074cbb"/>
    <xsd:import namespace="3d04b0d2-10d1-4ac1-82d3-a64e9a9882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fb002-a245-4f64-b91d-4b07cb074c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149a369f-88ca-4bc3-9129-83334f9bce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4b0d2-10d1-4ac1-82d3-a64e9a9882e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bfe6e60-89d1-46a8-a9d9-d6254838e557}" ma:internalName="TaxCatchAll" ma:showField="CatchAllData" ma:web="3d04b0d2-10d1-4ac1-82d3-a64e9a9882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14F0DC-41AF-4875-A73A-F53429E4FE8D}">
  <ds:schemaRefs>
    <ds:schemaRef ds:uri="http://schemas.microsoft.com/office/2006/metadata/properties"/>
    <ds:schemaRef ds:uri="http://schemas.microsoft.com/office/infopath/2007/PartnerControls"/>
    <ds:schemaRef ds:uri="3d04b0d2-10d1-4ac1-82d3-a64e9a9882e5"/>
    <ds:schemaRef ds:uri="ebcfb002-a245-4f64-b91d-4b07cb074cbb"/>
  </ds:schemaRefs>
</ds:datastoreItem>
</file>

<file path=customXml/itemProps2.xml><?xml version="1.0" encoding="utf-8"?>
<ds:datastoreItem xmlns:ds="http://schemas.openxmlformats.org/officeDocument/2006/customXml" ds:itemID="{0BA3428E-5D83-4B89-82A8-E98EB6CC69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DF8034-2D11-4BC8-9254-170BE890F7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302A55-42A2-4ECC-8720-D0597EC91E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cfb002-a245-4f64-b91d-4b07cb074cbb"/>
    <ds:schemaRef ds:uri="3d04b0d2-10d1-4ac1-82d3-a64e9a9882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735</Words>
  <Characters>4343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vlachova</dc:creator>
  <cp:keywords/>
  <dc:description/>
  <cp:lastModifiedBy>Možná, Radana (ČBA)</cp:lastModifiedBy>
  <cp:revision>2</cp:revision>
  <cp:lastPrinted>2023-03-09T14:39:00Z</cp:lastPrinted>
  <dcterms:created xsi:type="dcterms:W3CDTF">2026-01-07T08:47:00Z</dcterms:created>
  <dcterms:modified xsi:type="dcterms:W3CDTF">2026-01-07T08:47:00Z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0x010100D5A41FFD1AC5864C9AE2223036D552B1</vt:lpwstr>
  </property>
  <property fmtid="{D5CDD505-2E9C-101B-9397-08002B2CF9AE}" pid="3" name="Order">
    <vt:r8>844400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